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68" w:rsidRDefault="003B4068" w:rsidP="003B4068">
      <w:pPr>
        <w:jc w:val="center"/>
        <w:rPr>
          <w:noProof/>
          <w:sz w:val="28"/>
          <w:szCs w:val="28"/>
          <w:lang w:val="en-US" w:eastAsia="en-US"/>
        </w:rPr>
      </w:pPr>
      <w:r>
        <w:rPr>
          <w:noProof/>
          <w:sz w:val="28"/>
          <w:szCs w:val="28"/>
          <w:lang w:val="en-US" w:eastAsia="en-US"/>
        </w:rPr>
        <w:drawing>
          <wp:inline distT="0" distB="0" distL="0" distR="0">
            <wp:extent cx="466725" cy="581025"/>
            <wp:effectExtent l="19050" t="0" r="9525"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4" cstate="print"/>
                    <a:srcRect/>
                    <a:stretch>
                      <a:fillRect/>
                    </a:stretch>
                  </pic:blipFill>
                  <pic:spPr bwMode="auto">
                    <a:xfrm>
                      <a:off x="0" y="0"/>
                      <a:ext cx="466725" cy="581025"/>
                    </a:xfrm>
                    <a:prstGeom prst="rect">
                      <a:avLst/>
                    </a:prstGeom>
                    <a:noFill/>
                    <a:ln w="9525">
                      <a:noFill/>
                      <a:miter lim="800000"/>
                      <a:headEnd/>
                      <a:tailEnd/>
                    </a:ln>
                  </pic:spPr>
                </pic:pic>
              </a:graphicData>
            </a:graphic>
          </wp:inline>
        </w:drawing>
      </w:r>
    </w:p>
    <w:p w:rsidR="003B4068" w:rsidRDefault="003B4068" w:rsidP="003B4068">
      <w:pPr>
        <w:jc w:val="center"/>
        <w:rPr>
          <w:sz w:val="28"/>
          <w:szCs w:val="28"/>
        </w:rPr>
      </w:pPr>
      <w:r>
        <w:rPr>
          <w:sz w:val="28"/>
          <w:szCs w:val="28"/>
        </w:rPr>
        <w:t>Администрация городского поселения «Город Вяземский»</w:t>
      </w:r>
    </w:p>
    <w:p w:rsidR="003B4068" w:rsidRDefault="003B4068" w:rsidP="003B4068">
      <w:pPr>
        <w:jc w:val="center"/>
        <w:rPr>
          <w:sz w:val="28"/>
          <w:szCs w:val="28"/>
        </w:rPr>
      </w:pPr>
      <w:r>
        <w:rPr>
          <w:sz w:val="28"/>
          <w:szCs w:val="28"/>
        </w:rPr>
        <w:t>Вяземского муниципального района</w:t>
      </w:r>
    </w:p>
    <w:p w:rsidR="003B4068" w:rsidRDefault="003B4068" w:rsidP="003B4068">
      <w:pPr>
        <w:jc w:val="center"/>
        <w:rPr>
          <w:sz w:val="28"/>
          <w:szCs w:val="28"/>
        </w:rPr>
      </w:pPr>
      <w:r>
        <w:rPr>
          <w:sz w:val="28"/>
          <w:szCs w:val="28"/>
        </w:rPr>
        <w:t>Хабаровского края</w:t>
      </w:r>
    </w:p>
    <w:p w:rsidR="003B4068" w:rsidRDefault="003B4068" w:rsidP="003B4068">
      <w:pPr>
        <w:tabs>
          <w:tab w:val="left" w:pos="3492"/>
        </w:tabs>
        <w:rPr>
          <w:sz w:val="28"/>
          <w:szCs w:val="28"/>
        </w:rPr>
      </w:pPr>
      <w:r>
        <w:rPr>
          <w:sz w:val="28"/>
          <w:szCs w:val="28"/>
        </w:rPr>
        <w:tab/>
      </w:r>
    </w:p>
    <w:p w:rsidR="003B4068" w:rsidRDefault="003B4068" w:rsidP="003B4068">
      <w:pPr>
        <w:tabs>
          <w:tab w:val="left" w:pos="450"/>
          <w:tab w:val="center" w:pos="4819"/>
        </w:tabs>
        <w:jc w:val="center"/>
        <w:rPr>
          <w:sz w:val="28"/>
          <w:szCs w:val="28"/>
        </w:rPr>
      </w:pPr>
      <w:r>
        <w:rPr>
          <w:sz w:val="28"/>
          <w:szCs w:val="28"/>
        </w:rPr>
        <w:t>ПОСТАНОВЛЕНИЕ</w:t>
      </w:r>
    </w:p>
    <w:p w:rsidR="00E25581" w:rsidRDefault="00E25581" w:rsidP="00E25581">
      <w:pPr>
        <w:rPr>
          <w:sz w:val="28"/>
          <w:szCs w:val="28"/>
        </w:rPr>
      </w:pPr>
    </w:p>
    <w:p w:rsidR="00624BFF" w:rsidRDefault="00624BFF" w:rsidP="00E25581">
      <w:pPr>
        <w:rPr>
          <w:sz w:val="28"/>
          <w:szCs w:val="28"/>
        </w:rPr>
      </w:pPr>
    </w:p>
    <w:p w:rsidR="00E25581" w:rsidRPr="00624BFF" w:rsidRDefault="003B4068" w:rsidP="003B4068">
      <w:pPr>
        <w:rPr>
          <w:sz w:val="28"/>
          <w:szCs w:val="28"/>
        </w:rPr>
      </w:pPr>
      <w:r w:rsidRPr="003B4068">
        <w:rPr>
          <w:sz w:val="28"/>
          <w:szCs w:val="28"/>
        </w:rPr>
        <w:t>от 10.08.2017</w:t>
      </w:r>
      <w:r>
        <w:rPr>
          <w:sz w:val="28"/>
          <w:szCs w:val="28"/>
        </w:rPr>
        <w:t xml:space="preserve"> </w:t>
      </w:r>
      <w:r w:rsidRPr="003B4068">
        <w:rPr>
          <w:sz w:val="28"/>
          <w:szCs w:val="28"/>
        </w:rPr>
        <w:t xml:space="preserve">№ 929 </w:t>
      </w:r>
    </w:p>
    <w:p w:rsidR="00E25581" w:rsidRDefault="00E25581" w:rsidP="00E25581">
      <w:pPr>
        <w:jc w:val="center"/>
        <w:rPr>
          <w:sz w:val="28"/>
          <w:szCs w:val="28"/>
        </w:rPr>
      </w:pPr>
    </w:p>
    <w:p w:rsidR="003B4068" w:rsidRPr="00624BFF" w:rsidRDefault="003B4068" w:rsidP="00E25581">
      <w:pPr>
        <w:jc w:val="center"/>
        <w:rPr>
          <w:sz w:val="28"/>
          <w:szCs w:val="28"/>
        </w:rPr>
      </w:pPr>
    </w:p>
    <w:p w:rsidR="00E25581" w:rsidRPr="00624BFF" w:rsidRDefault="00D9659B" w:rsidP="00624BFF">
      <w:pPr>
        <w:tabs>
          <w:tab w:val="left" w:pos="915"/>
        </w:tabs>
        <w:spacing w:line="240" w:lineRule="exact"/>
        <w:jc w:val="both"/>
        <w:rPr>
          <w:sz w:val="28"/>
          <w:szCs w:val="28"/>
        </w:rPr>
      </w:pPr>
      <w:r w:rsidRPr="00624BFF">
        <w:rPr>
          <w:sz w:val="28"/>
          <w:szCs w:val="28"/>
        </w:rPr>
        <w:t>О</w:t>
      </w:r>
      <w:r w:rsidR="00E25581" w:rsidRPr="00624BFF">
        <w:rPr>
          <w:sz w:val="28"/>
          <w:szCs w:val="28"/>
        </w:rPr>
        <w:t xml:space="preserve"> внесении изменений в</w:t>
      </w:r>
      <w:r w:rsidR="00A7599E" w:rsidRPr="00624BFF">
        <w:rPr>
          <w:sz w:val="28"/>
          <w:szCs w:val="28"/>
        </w:rPr>
        <w:t xml:space="preserve"> административный регламент предоставления муниципальной услуги</w:t>
      </w:r>
      <w:r w:rsidR="00E25581" w:rsidRPr="00624BFF">
        <w:rPr>
          <w:sz w:val="28"/>
          <w:szCs w:val="28"/>
        </w:rPr>
        <w:t xml:space="preserve"> «</w:t>
      </w:r>
      <w:r w:rsidR="00786D09" w:rsidRPr="00624BFF">
        <w:rPr>
          <w:sz w:val="28"/>
          <w:szCs w:val="28"/>
        </w:rPr>
        <w:t>Присвоение, изменение и аннулирование адресов на территории городского поселения «Город Вяземский</w:t>
      </w:r>
      <w:r w:rsidR="00E25581" w:rsidRPr="00624BFF">
        <w:rPr>
          <w:sz w:val="28"/>
          <w:szCs w:val="28"/>
        </w:rPr>
        <w:t>»</w:t>
      </w:r>
      <w:r w:rsidR="00624BFF">
        <w:rPr>
          <w:sz w:val="28"/>
          <w:szCs w:val="28"/>
        </w:rPr>
        <w:t>,</w:t>
      </w:r>
      <w:r w:rsidR="00A7599E" w:rsidRPr="00624BFF">
        <w:rPr>
          <w:sz w:val="28"/>
          <w:szCs w:val="28"/>
        </w:rPr>
        <w:t xml:space="preserve"> утвержденный постановлением администрации городского поселения «Го</w:t>
      </w:r>
      <w:r w:rsidR="00624BFF">
        <w:rPr>
          <w:sz w:val="28"/>
          <w:szCs w:val="28"/>
        </w:rPr>
        <w:t xml:space="preserve">род Вяземский» от 12.01.2016 </w:t>
      </w:r>
      <w:r w:rsidR="00A7599E" w:rsidRPr="00624BFF">
        <w:rPr>
          <w:sz w:val="28"/>
          <w:szCs w:val="28"/>
        </w:rPr>
        <w:t>№</w:t>
      </w:r>
      <w:r w:rsidR="00624BFF">
        <w:rPr>
          <w:sz w:val="28"/>
          <w:szCs w:val="28"/>
        </w:rPr>
        <w:t xml:space="preserve"> </w:t>
      </w:r>
      <w:r w:rsidR="00A7599E" w:rsidRPr="00624BFF">
        <w:rPr>
          <w:sz w:val="28"/>
          <w:szCs w:val="28"/>
        </w:rPr>
        <w:t>6</w:t>
      </w:r>
    </w:p>
    <w:p w:rsidR="00E25581" w:rsidRDefault="00E25581" w:rsidP="00E25581">
      <w:pPr>
        <w:tabs>
          <w:tab w:val="left" w:pos="2790"/>
        </w:tabs>
        <w:jc w:val="both"/>
        <w:rPr>
          <w:sz w:val="28"/>
          <w:szCs w:val="28"/>
        </w:rPr>
      </w:pPr>
    </w:p>
    <w:p w:rsidR="003B4068" w:rsidRPr="00624BFF" w:rsidRDefault="003B4068" w:rsidP="00E25581">
      <w:pPr>
        <w:tabs>
          <w:tab w:val="left" w:pos="2790"/>
        </w:tabs>
        <w:jc w:val="both"/>
        <w:rPr>
          <w:sz w:val="28"/>
          <w:szCs w:val="28"/>
        </w:rPr>
      </w:pPr>
    </w:p>
    <w:p w:rsidR="00624BFF" w:rsidRDefault="00D9659B" w:rsidP="00624BFF">
      <w:pPr>
        <w:ind w:firstLine="709"/>
        <w:jc w:val="both"/>
        <w:rPr>
          <w:sz w:val="28"/>
          <w:szCs w:val="28"/>
        </w:rPr>
      </w:pPr>
      <w:r w:rsidRPr="00624BFF">
        <w:rPr>
          <w:sz w:val="28"/>
          <w:szCs w:val="28"/>
        </w:rPr>
        <w:t>В целях совершенствования нормативных правовых актов администрации городского поселения «Город Вяземский»</w:t>
      </w:r>
      <w:r w:rsidR="00D5017B" w:rsidRPr="00624BFF">
        <w:rPr>
          <w:sz w:val="28"/>
          <w:szCs w:val="28"/>
        </w:rPr>
        <w:t>,</w:t>
      </w:r>
      <w:r w:rsidR="00D56F50" w:rsidRPr="00624BFF">
        <w:rPr>
          <w:sz w:val="28"/>
          <w:szCs w:val="28"/>
        </w:rPr>
        <w:t xml:space="preserve"> </w:t>
      </w:r>
      <w:r w:rsidR="00786D09" w:rsidRPr="00624BFF">
        <w:rPr>
          <w:sz w:val="28"/>
          <w:szCs w:val="28"/>
        </w:rPr>
        <w:t>в соответствии с федеральными законами от 06.10.2003 №</w:t>
      </w:r>
      <w:r w:rsidR="00624BFF">
        <w:rPr>
          <w:sz w:val="28"/>
          <w:szCs w:val="28"/>
        </w:rPr>
        <w:t xml:space="preserve"> </w:t>
      </w:r>
      <w:r w:rsidR="00786D09" w:rsidRPr="00624BFF">
        <w:rPr>
          <w:sz w:val="28"/>
          <w:szCs w:val="28"/>
        </w:rPr>
        <w:t>131-ФЗ</w:t>
      </w:r>
      <w:r w:rsidR="000459D5" w:rsidRPr="00624BFF">
        <w:rPr>
          <w:sz w:val="28"/>
          <w:szCs w:val="28"/>
        </w:rPr>
        <w:t xml:space="preserve"> </w:t>
      </w:r>
      <w:r w:rsidR="00786D09" w:rsidRPr="00624BFF">
        <w:rPr>
          <w:sz w:val="28"/>
          <w:szCs w:val="28"/>
        </w:rPr>
        <w:t xml:space="preserve">«Об общих принципах организации местного самоуправления в Российской Федерации», от 27.07.2010 </w:t>
      </w:r>
      <w:hyperlink r:id="rId5" w:history="1">
        <w:r w:rsidR="00786D09" w:rsidRPr="00624BFF">
          <w:rPr>
            <w:sz w:val="28"/>
            <w:szCs w:val="28"/>
          </w:rPr>
          <w:t>№</w:t>
        </w:r>
        <w:r w:rsidR="00624BFF">
          <w:rPr>
            <w:sz w:val="28"/>
            <w:szCs w:val="28"/>
          </w:rPr>
          <w:t xml:space="preserve"> </w:t>
        </w:r>
        <w:r w:rsidR="00786D09" w:rsidRPr="00624BFF">
          <w:rPr>
            <w:sz w:val="28"/>
            <w:szCs w:val="28"/>
          </w:rPr>
          <w:t>210-ФЗ</w:t>
        </w:r>
      </w:hyperlink>
      <w:r w:rsidR="000459D5" w:rsidRPr="00624BFF">
        <w:rPr>
          <w:sz w:val="28"/>
          <w:szCs w:val="28"/>
        </w:rPr>
        <w:t xml:space="preserve"> </w:t>
      </w:r>
      <w:r w:rsidR="00786D09" w:rsidRPr="00624BFF">
        <w:rPr>
          <w:sz w:val="28"/>
          <w:szCs w:val="28"/>
        </w:rPr>
        <w:t xml:space="preserve">«Об организации предоставления государственных и муниципальных услуг», </w:t>
      </w:r>
      <w:hyperlink r:id="rId6" w:history="1">
        <w:r w:rsidR="00786D09" w:rsidRPr="00624BFF">
          <w:rPr>
            <w:sz w:val="28"/>
            <w:szCs w:val="28"/>
          </w:rPr>
          <w:t>Постановлением</w:t>
        </w:r>
      </w:hyperlink>
      <w:r w:rsidR="00786D09" w:rsidRPr="00624BFF">
        <w:rPr>
          <w:sz w:val="28"/>
          <w:szCs w:val="28"/>
        </w:rPr>
        <w:t xml:space="preserve"> Правительства Российской Федерации от 19.11.2014 №</w:t>
      </w:r>
      <w:r w:rsidR="00624BFF">
        <w:rPr>
          <w:sz w:val="28"/>
          <w:szCs w:val="28"/>
        </w:rPr>
        <w:t xml:space="preserve"> </w:t>
      </w:r>
      <w:r w:rsidR="00786D09" w:rsidRPr="00624BFF">
        <w:rPr>
          <w:sz w:val="28"/>
          <w:szCs w:val="28"/>
        </w:rPr>
        <w:t>1221 «Об утверждении Правил присвоения, изменения и аннулирования адресов»</w:t>
      </w:r>
      <w:r w:rsidR="000459D5" w:rsidRPr="00624BFF">
        <w:rPr>
          <w:sz w:val="28"/>
          <w:szCs w:val="28"/>
        </w:rPr>
        <w:t xml:space="preserve">, распоряжением губернатора края от </w:t>
      </w:r>
      <w:r w:rsidR="00624BFF">
        <w:rPr>
          <w:sz w:val="28"/>
          <w:szCs w:val="28"/>
        </w:rPr>
        <w:t xml:space="preserve">      </w:t>
      </w:r>
      <w:r w:rsidR="000459D5" w:rsidRPr="00624BFF">
        <w:rPr>
          <w:sz w:val="28"/>
          <w:szCs w:val="28"/>
        </w:rPr>
        <w:t>28 февраля 2017 года №</w:t>
      </w:r>
      <w:r w:rsidR="00624BFF">
        <w:rPr>
          <w:sz w:val="28"/>
          <w:szCs w:val="28"/>
        </w:rPr>
        <w:t xml:space="preserve"> </w:t>
      </w:r>
      <w:r w:rsidR="000459D5" w:rsidRPr="00624BFF">
        <w:rPr>
          <w:sz w:val="28"/>
          <w:szCs w:val="28"/>
        </w:rPr>
        <w:t>95-р</w:t>
      </w:r>
      <w:r w:rsidR="000B0BB4" w:rsidRPr="00624BFF">
        <w:rPr>
          <w:sz w:val="28"/>
          <w:szCs w:val="28"/>
        </w:rPr>
        <w:t>, администрация городского поселения</w:t>
      </w:r>
    </w:p>
    <w:p w:rsidR="00E25581" w:rsidRPr="00624BFF" w:rsidRDefault="00E25581" w:rsidP="00624BFF">
      <w:pPr>
        <w:jc w:val="both"/>
        <w:rPr>
          <w:sz w:val="28"/>
          <w:szCs w:val="28"/>
        </w:rPr>
      </w:pPr>
      <w:r w:rsidRPr="00624BFF">
        <w:rPr>
          <w:sz w:val="28"/>
          <w:szCs w:val="28"/>
        </w:rPr>
        <w:t>ПОСТАНОВЛЯЕТ:</w:t>
      </w:r>
    </w:p>
    <w:p w:rsidR="00624BFF" w:rsidRDefault="00E25581" w:rsidP="00624BFF">
      <w:pPr>
        <w:ind w:firstLine="709"/>
        <w:jc w:val="both"/>
        <w:rPr>
          <w:rFonts w:eastAsiaTheme="minorHAnsi"/>
          <w:sz w:val="28"/>
          <w:szCs w:val="28"/>
          <w:lang w:eastAsia="en-US"/>
        </w:rPr>
      </w:pPr>
      <w:r w:rsidRPr="00624BFF">
        <w:rPr>
          <w:sz w:val="28"/>
          <w:szCs w:val="28"/>
        </w:rPr>
        <w:t xml:space="preserve">1. </w:t>
      </w:r>
      <w:r w:rsidR="00624BFF">
        <w:rPr>
          <w:sz w:val="28"/>
          <w:szCs w:val="28"/>
        </w:rPr>
        <w:t>Пункт</w:t>
      </w:r>
      <w:r w:rsidR="008B50BC" w:rsidRPr="00624BFF">
        <w:rPr>
          <w:sz w:val="28"/>
          <w:szCs w:val="28"/>
        </w:rPr>
        <w:t xml:space="preserve"> 2.4.1 постановлени</w:t>
      </w:r>
      <w:r w:rsidR="005F43B8" w:rsidRPr="00624BFF">
        <w:rPr>
          <w:sz w:val="28"/>
          <w:szCs w:val="28"/>
        </w:rPr>
        <w:t>я</w:t>
      </w:r>
      <w:r w:rsidR="008B50BC" w:rsidRPr="00624BFF">
        <w:rPr>
          <w:sz w:val="28"/>
          <w:szCs w:val="28"/>
        </w:rPr>
        <w:t xml:space="preserve"> изложить в следующей редакции: «Максимальный срок предоставления муниципальной услуги не должен превышать 12 рабочих дней со дня поступления заявления</w:t>
      </w:r>
      <w:r w:rsidR="00981074" w:rsidRPr="00624BFF">
        <w:rPr>
          <w:sz w:val="28"/>
          <w:szCs w:val="28"/>
        </w:rPr>
        <w:t>».</w:t>
      </w:r>
    </w:p>
    <w:p w:rsidR="00E25581" w:rsidRPr="00624BFF" w:rsidRDefault="00981074" w:rsidP="00624BFF">
      <w:pPr>
        <w:ind w:firstLine="709"/>
        <w:jc w:val="both"/>
        <w:rPr>
          <w:rFonts w:eastAsiaTheme="minorHAnsi"/>
          <w:sz w:val="28"/>
          <w:szCs w:val="28"/>
          <w:lang w:eastAsia="en-US"/>
        </w:rPr>
      </w:pPr>
      <w:r w:rsidRPr="00624BFF">
        <w:rPr>
          <w:sz w:val="28"/>
          <w:szCs w:val="28"/>
        </w:rPr>
        <w:t>2</w:t>
      </w:r>
      <w:r w:rsidR="00E25581" w:rsidRPr="00624BFF">
        <w:rPr>
          <w:sz w:val="28"/>
          <w:szCs w:val="28"/>
        </w:rPr>
        <w:t xml:space="preserve">. </w:t>
      </w:r>
      <w:r w:rsidR="00040F67" w:rsidRPr="00624BFF">
        <w:rPr>
          <w:sz w:val="28"/>
          <w:szCs w:val="28"/>
        </w:rPr>
        <w:t>Опубликовать настоящее постановление в сборнике нормативно правовых актов органов местного самоуправления городского поселения «Город Вяземский» и на официальном сайте администрации городского поселения «Город Вяземский»</w:t>
      </w:r>
      <w:r w:rsidR="00E25581" w:rsidRPr="00624BFF">
        <w:rPr>
          <w:sz w:val="28"/>
          <w:szCs w:val="28"/>
        </w:rPr>
        <w:t xml:space="preserve">.  </w:t>
      </w:r>
    </w:p>
    <w:p w:rsidR="00040F67" w:rsidRPr="00624BFF" w:rsidRDefault="00AC66FB" w:rsidP="00624BFF">
      <w:pPr>
        <w:ind w:firstLine="709"/>
        <w:jc w:val="both"/>
        <w:rPr>
          <w:sz w:val="28"/>
          <w:szCs w:val="28"/>
        </w:rPr>
      </w:pPr>
      <w:r w:rsidRPr="00624BFF">
        <w:rPr>
          <w:sz w:val="28"/>
          <w:szCs w:val="28"/>
        </w:rPr>
        <w:t>3.</w:t>
      </w:r>
      <w:r w:rsidR="00197A02" w:rsidRPr="00624BFF">
        <w:rPr>
          <w:sz w:val="28"/>
          <w:szCs w:val="28"/>
        </w:rPr>
        <w:t xml:space="preserve"> </w:t>
      </w:r>
      <w:proofErr w:type="gramStart"/>
      <w:r w:rsidRPr="00624BFF">
        <w:rPr>
          <w:sz w:val="28"/>
          <w:szCs w:val="28"/>
        </w:rPr>
        <w:t>Контроль за</w:t>
      </w:r>
      <w:proofErr w:type="gramEnd"/>
      <w:r w:rsidRPr="00624BFF">
        <w:rPr>
          <w:sz w:val="28"/>
          <w:szCs w:val="28"/>
        </w:rPr>
        <w:t xml:space="preserve"> выполнением настоящего постановления возложить на заместителя главы администрации городского поселения С.В. Хотинца</w:t>
      </w:r>
      <w:bookmarkStart w:id="0" w:name="_GoBack"/>
      <w:bookmarkEnd w:id="0"/>
      <w:r w:rsidRPr="00624BFF">
        <w:rPr>
          <w:sz w:val="28"/>
          <w:szCs w:val="28"/>
        </w:rPr>
        <w:t>.</w:t>
      </w:r>
    </w:p>
    <w:p w:rsidR="00314E92" w:rsidRPr="00624BFF" w:rsidRDefault="00314E92" w:rsidP="00E25581">
      <w:pPr>
        <w:ind w:firstLine="540"/>
        <w:rPr>
          <w:sz w:val="28"/>
          <w:szCs w:val="28"/>
        </w:rPr>
      </w:pPr>
    </w:p>
    <w:p w:rsidR="00E25581" w:rsidRPr="00624BFF" w:rsidRDefault="00E25581" w:rsidP="00E25581">
      <w:pPr>
        <w:rPr>
          <w:sz w:val="28"/>
          <w:szCs w:val="28"/>
        </w:rPr>
      </w:pPr>
    </w:p>
    <w:p w:rsidR="00E25581" w:rsidRPr="00624BFF" w:rsidRDefault="00040F67" w:rsidP="00E25581">
      <w:pPr>
        <w:rPr>
          <w:sz w:val="28"/>
          <w:szCs w:val="28"/>
        </w:rPr>
      </w:pPr>
      <w:r w:rsidRPr="00624BFF">
        <w:rPr>
          <w:sz w:val="28"/>
          <w:szCs w:val="28"/>
        </w:rPr>
        <w:t>Глава</w:t>
      </w:r>
      <w:r w:rsidR="00E25581" w:rsidRPr="00624BFF">
        <w:rPr>
          <w:sz w:val="28"/>
          <w:szCs w:val="28"/>
        </w:rPr>
        <w:t xml:space="preserve"> </w:t>
      </w:r>
      <w:r w:rsidR="00314E92" w:rsidRPr="00624BFF">
        <w:rPr>
          <w:sz w:val="28"/>
          <w:szCs w:val="28"/>
        </w:rPr>
        <w:t>городского поселения</w:t>
      </w:r>
      <w:r w:rsidR="00E25581" w:rsidRPr="00624BFF">
        <w:rPr>
          <w:sz w:val="28"/>
          <w:szCs w:val="28"/>
        </w:rPr>
        <w:t xml:space="preserve">                                                        </w:t>
      </w:r>
      <w:r w:rsidR="00624BFF">
        <w:rPr>
          <w:sz w:val="28"/>
          <w:szCs w:val="28"/>
        </w:rPr>
        <w:t xml:space="preserve">     </w:t>
      </w:r>
      <w:r w:rsidRPr="00624BFF">
        <w:rPr>
          <w:sz w:val="28"/>
          <w:szCs w:val="28"/>
        </w:rPr>
        <w:t>А.Ю. Усенко</w:t>
      </w:r>
    </w:p>
    <w:p w:rsidR="00A43959" w:rsidRPr="00624BFF" w:rsidRDefault="00A43959">
      <w:pPr>
        <w:rPr>
          <w:sz w:val="28"/>
          <w:szCs w:val="28"/>
        </w:rPr>
      </w:pPr>
    </w:p>
    <w:sectPr w:rsidR="00A43959" w:rsidRPr="00624BFF" w:rsidSect="00B13E6F">
      <w:pgSz w:w="11906" w:h="16838"/>
      <w:pgMar w:top="1134" w:right="567"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E25581"/>
    <w:rsid w:val="00006856"/>
    <w:rsid w:val="00040F67"/>
    <w:rsid w:val="000459D5"/>
    <w:rsid w:val="0005389C"/>
    <w:rsid w:val="0008505C"/>
    <w:rsid w:val="000B0BB4"/>
    <w:rsid w:val="000C65DD"/>
    <w:rsid w:val="00197A02"/>
    <w:rsid w:val="001D5335"/>
    <w:rsid w:val="0022284C"/>
    <w:rsid w:val="002D53C0"/>
    <w:rsid w:val="002D5A7C"/>
    <w:rsid w:val="00314E92"/>
    <w:rsid w:val="0033373E"/>
    <w:rsid w:val="0035535C"/>
    <w:rsid w:val="00355735"/>
    <w:rsid w:val="003847CC"/>
    <w:rsid w:val="003A3B91"/>
    <w:rsid w:val="003B4068"/>
    <w:rsid w:val="003D2864"/>
    <w:rsid w:val="0043141D"/>
    <w:rsid w:val="004646AC"/>
    <w:rsid w:val="004D163B"/>
    <w:rsid w:val="004D4DA9"/>
    <w:rsid w:val="005072CC"/>
    <w:rsid w:val="005269C7"/>
    <w:rsid w:val="005440CF"/>
    <w:rsid w:val="00547D1A"/>
    <w:rsid w:val="00566FC9"/>
    <w:rsid w:val="00573D95"/>
    <w:rsid w:val="005959F0"/>
    <w:rsid w:val="005F43B8"/>
    <w:rsid w:val="006174AF"/>
    <w:rsid w:val="00624BFF"/>
    <w:rsid w:val="00624DCB"/>
    <w:rsid w:val="006C0D32"/>
    <w:rsid w:val="006C601D"/>
    <w:rsid w:val="00786D09"/>
    <w:rsid w:val="007B5434"/>
    <w:rsid w:val="007F7B82"/>
    <w:rsid w:val="008571BD"/>
    <w:rsid w:val="008B50BC"/>
    <w:rsid w:val="008E479C"/>
    <w:rsid w:val="00925843"/>
    <w:rsid w:val="009364DF"/>
    <w:rsid w:val="009463EB"/>
    <w:rsid w:val="00957191"/>
    <w:rsid w:val="00970951"/>
    <w:rsid w:val="00971548"/>
    <w:rsid w:val="009745F3"/>
    <w:rsid w:val="00981074"/>
    <w:rsid w:val="009A27BE"/>
    <w:rsid w:val="009E05F0"/>
    <w:rsid w:val="009F2018"/>
    <w:rsid w:val="00A163E6"/>
    <w:rsid w:val="00A345A9"/>
    <w:rsid w:val="00A43959"/>
    <w:rsid w:val="00A7599E"/>
    <w:rsid w:val="00A96604"/>
    <w:rsid w:val="00AA022E"/>
    <w:rsid w:val="00AC66FB"/>
    <w:rsid w:val="00B13E6F"/>
    <w:rsid w:val="00C853BB"/>
    <w:rsid w:val="00CA2803"/>
    <w:rsid w:val="00CD76A1"/>
    <w:rsid w:val="00D02829"/>
    <w:rsid w:val="00D045DB"/>
    <w:rsid w:val="00D41F56"/>
    <w:rsid w:val="00D5017B"/>
    <w:rsid w:val="00D56F50"/>
    <w:rsid w:val="00D82713"/>
    <w:rsid w:val="00D9659B"/>
    <w:rsid w:val="00E130D8"/>
    <w:rsid w:val="00E25581"/>
    <w:rsid w:val="00E94EAF"/>
    <w:rsid w:val="00EC6163"/>
    <w:rsid w:val="00F05A98"/>
    <w:rsid w:val="00F106A3"/>
    <w:rsid w:val="00F144E8"/>
    <w:rsid w:val="00F27D80"/>
    <w:rsid w:val="00FC3D81"/>
    <w:rsid w:val="00FD7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8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5581"/>
    <w:pPr>
      <w:spacing w:before="100" w:beforeAutospacing="1" w:after="100" w:afterAutospacing="1"/>
    </w:pPr>
    <w:rPr>
      <w:rFonts w:ascii="Tahoma" w:hAnsi="Tahoma"/>
      <w:sz w:val="20"/>
      <w:szCs w:val="20"/>
      <w:lang w:val="en-US" w:eastAsia="en-US"/>
    </w:rPr>
  </w:style>
  <w:style w:type="paragraph" w:customStyle="1" w:styleId="ConsPlusTitle">
    <w:name w:val="ConsPlusTitle"/>
    <w:rsid w:val="00E25581"/>
    <w:pPr>
      <w:widowControl w:val="0"/>
      <w:autoSpaceDE w:val="0"/>
      <w:autoSpaceDN w:val="0"/>
      <w:adjustRightInd w:val="0"/>
    </w:pPr>
    <w:rPr>
      <w:rFonts w:eastAsia="Times New Roman" w:cs="Times New Roman"/>
      <w:b/>
      <w:bCs/>
      <w:sz w:val="24"/>
      <w:szCs w:val="24"/>
      <w:lang w:eastAsia="ru-RU"/>
    </w:rPr>
  </w:style>
  <w:style w:type="paragraph" w:customStyle="1" w:styleId="Default">
    <w:name w:val="Default"/>
    <w:rsid w:val="00E25581"/>
    <w:pPr>
      <w:autoSpaceDE w:val="0"/>
      <w:autoSpaceDN w:val="0"/>
      <w:adjustRightInd w:val="0"/>
    </w:pPr>
    <w:rPr>
      <w:rFonts w:eastAsia="Times New Roman" w:cs="Times New Roman"/>
      <w:color w:val="000000"/>
      <w:sz w:val="24"/>
      <w:szCs w:val="24"/>
      <w:lang w:eastAsia="ru-RU"/>
    </w:rPr>
  </w:style>
  <w:style w:type="character" w:styleId="a3">
    <w:name w:val="Strong"/>
    <w:basedOn w:val="a0"/>
    <w:qFormat/>
    <w:rsid w:val="00E25581"/>
    <w:rPr>
      <w:b/>
      <w:bCs/>
    </w:rPr>
  </w:style>
  <w:style w:type="paragraph" w:styleId="a4">
    <w:name w:val="Body Text"/>
    <w:basedOn w:val="a"/>
    <w:link w:val="a5"/>
    <w:rsid w:val="00A43959"/>
    <w:pPr>
      <w:spacing w:line="360" w:lineRule="auto"/>
      <w:jc w:val="both"/>
    </w:pPr>
  </w:style>
  <w:style w:type="character" w:customStyle="1" w:styleId="a5">
    <w:name w:val="Основной текст Знак"/>
    <w:basedOn w:val="a0"/>
    <w:link w:val="a4"/>
    <w:rsid w:val="00A43959"/>
    <w:rPr>
      <w:rFonts w:eastAsia="Times New Roman" w:cs="Times New Roman"/>
      <w:sz w:val="24"/>
      <w:szCs w:val="24"/>
      <w:lang w:eastAsia="ru-RU"/>
    </w:rPr>
  </w:style>
  <w:style w:type="paragraph" w:styleId="a6">
    <w:name w:val="Balloon Text"/>
    <w:basedOn w:val="a"/>
    <w:link w:val="a7"/>
    <w:uiPriority w:val="99"/>
    <w:semiHidden/>
    <w:unhideWhenUsed/>
    <w:rsid w:val="00A96604"/>
    <w:rPr>
      <w:rFonts w:ascii="Segoe UI" w:hAnsi="Segoe UI" w:cs="Segoe UI"/>
      <w:sz w:val="18"/>
      <w:szCs w:val="18"/>
    </w:rPr>
  </w:style>
  <w:style w:type="character" w:customStyle="1" w:styleId="a7">
    <w:name w:val="Текст выноски Знак"/>
    <w:basedOn w:val="a0"/>
    <w:link w:val="a6"/>
    <w:uiPriority w:val="99"/>
    <w:semiHidden/>
    <w:rsid w:val="00A9660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855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F26715AA445E0F9965B6405F8D96ADFD42D6633B9293D42DDD9AA601BCY1X" TargetMode="External"/><Relationship Id="rId5" Type="http://schemas.openxmlformats.org/officeDocument/2006/relationships/hyperlink" Target="consultantplus://offline/ref=DFF26715AA445E0F9965B6405F8D96ADFD4DD4653C9593D42DDD9AA601C1A332F43D9014EB93285EB5YEX"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81</cp:revision>
  <cp:lastPrinted>2017-08-08T23:38:00Z</cp:lastPrinted>
  <dcterms:created xsi:type="dcterms:W3CDTF">2016-11-22T23:41:00Z</dcterms:created>
  <dcterms:modified xsi:type="dcterms:W3CDTF">2017-08-14T06:24:00Z</dcterms:modified>
</cp:coreProperties>
</file>