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E01EBB" w:rsidRPr="00FC6E80" w:rsidRDefault="00E01EBB" w:rsidP="00E01EBB">
      <w:pPr>
        <w:tabs>
          <w:tab w:val="left" w:pos="5960"/>
          <w:tab w:val="center" w:pos="72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80">
        <w:rPr>
          <w:rFonts w:ascii="Times New Roman" w:hAnsi="Times New Roman" w:cs="Times New Roman"/>
          <w:b/>
          <w:sz w:val="28"/>
          <w:szCs w:val="28"/>
        </w:rPr>
        <w:t>ГОРОДСКОГО ПОСЕЛЕНИЯ «ГОРОД ВЯЗЕМСКИЙ»</w:t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80">
        <w:rPr>
          <w:rFonts w:ascii="Times New Roman" w:hAnsi="Times New Roman" w:cs="Times New Roman"/>
          <w:b/>
          <w:sz w:val="28"/>
          <w:szCs w:val="28"/>
        </w:rPr>
        <w:t>ВЯЗЕМСКОГО МУНИЦИПАЛЬНОГО РАЙОНА</w:t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80">
        <w:rPr>
          <w:rFonts w:ascii="Times New Roman" w:hAnsi="Times New Roman" w:cs="Times New Roman"/>
          <w:b/>
          <w:sz w:val="28"/>
          <w:szCs w:val="28"/>
        </w:rPr>
        <w:t xml:space="preserve"> ХАБАРОВСКОГО  КРАЯ</w:t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FC6E80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 РЕШЕНИЕ</w:t>
      </w:r>
    </w:p>
    <w:p w:rsidR="00E01EBB" w:rsidRPr="00FC6E80" w:rsidRDefault="00E01EBB" w:rsidP="00E01EBB">
      <w:pPr>
        <w:spacing w:after="0" w:line="240" w:lineRule="auto"/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E01EBB" w:rsidRPr="00FC6E80" w:rsidRDefault="00677C56" w:rsidP="00E01EB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от  28.11.2018   №  32</w:t>
      </w:r>
      <w:r w:rsidR="00E01EBB" w:rsidRPr="00FC6E80">
        <w:rPr>
          <w:rFonts w:ascii="Times New Roman" w:hAnsi="Times New Roman" w:cs="Times New Roman"/>
          <w:color w:val="1B1B1B"/>
          <w:sz w:val="28"/>
          <w:szCs w:val="28"/>
        </w:rPr>
        <w:t xml:space="preserve">              </w:t>
      </w:r>
      <w:r w:rsidR="00E01EBB" w:rsidRPr="00FC6E80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="00E01EBB" w:rsidRPr="00FC6E80">
        <w:rPr>
          <w:rFonts w:ascii="Times New Roman" w:hAnsi="Times New Roman" w:cs="Times New Roman"/>
          <w:color w:val="1B1B1B"/>
          <w:sz w:val="28"/>
          <w:szCs w:val="28"/>
        </w:rPr>
        <w:t xml:space="preserve">   </w:t>
      </w:r>
    </w:p>
    <w:p w:rsidR="00E01EBB" w:rsidRPr="00FC6E80" w:rsidRDefault="00E01EBB" w:rsidP="00E01EB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FC6E80">
        <w:rPr>
          <w:rFonts w:ascii="Times New Roman" w:hAnsi="Times New Roman" w:cs="Times New Roman"/>
          <w:color w:val="1B1B1B"/>
          <w:sz w:val="28"/>
          <w:szCs w:val="28"/>
        </w:rPr>
        <w:t xml:space="preserve"> г. Вяземский</w:t>
      </w:r>
    </w:p>
    <w:p w:rsidR="00E01EBB" w:rsidRPr="00FC6E80" w:rsidRDefault="00E01EBB" w:rsidP="00E01EB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</w:rPr>
      </w:pPr>
      <w:r w:rsidRPr="00FC6E80">
        <w:rPr>
          <w:rFonts w:ascii="Times New Roman" w:hAnsi="Times New Roman" w:cs="Times New Roman"/>
          <w:color w:val="1B1B1B"/>
          <w:sz w:val="28"/>
          <w:szCs w:val="28"/>
        </w:rPr>
        <w:t>Хабаровского края</w:t>
      </w:r>
    </w:p>
    <w:p w:rsidR="007F62D1" w:rsidRPr="007F62D1" w:rsidRDefault="007F62D1" w:rsidP="00E01EBB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42A60" w:rsidRDefault="00E01EBB" w:rsidP="00B32DCF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42A60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242A60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 ведения перечня видов муниципального контроля</w:t>
      </w:r>
      <w:proofErr w:type="gramEnd"/>
      <w:r w:rsidR="00242A60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осуществление, на терри</w:t>
      </w:r>
      <w:r w:rsidR="007F62D1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тории </w:t>
      </w:r>
      <w:r w:rsidR="00A909C4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поселения «Город Вяземский»</w:t>
      </w:r>
      <w:r w:rsidR="00242A60" w:rsidRPr="00E01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Вяземского муниципального района Хабаровского края </w:t>
      </w:r>
    </w:p>
    <w:p w:rsidR="00B32DCF" w:rsidRDefault="00B32DCF" w:rsidP="00B32DCF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DCF" w:rsidRPr="00B32DCF" w:rsidRDefault="00B32DCF" w:rsidP="00B32DCF">
      <w:pPr>
        <w:keepNext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A60" w:rsidRPr="00E01EBB" w:rsidRDefault="00247F15" w:rsidP="00242A6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Ф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едеральными законами от 06 октября 2003 года </w:t>
      </w:r>
      <w:hyperlink r:id="rId6" w:history="1">
        <w:r w:rsidR="00242A60" w:rsidRPr="00E01EBB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N 131-ФЗ</w:t>
        </w:r>
      </w:hyperlink>
      <w:r w:rsidR="007F62D1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F62D1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от 26 декабря 2008 года </w:t>
      </w:r>
      <w:hyperlink r:id="rId7" w:history="1">
        <w:r w:rsidR="00242A60" w:rsidRPr="00E01EBB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N 294-ФЗ</w:t>
        </w:r>
      </w:hyperlink>
      <w:r w:rsidR="007F62D1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F62D1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на основании </w:t>
      </w:r>
      <w:hyperlink r:id="rId8" w:history="1">
        <w:r w:rsidR="00242A60" w:rsidRPr="00E01EBB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Устава</w:t>
        </w:r>
      </w:hyperlink>
      <w:r w:rsidR="007F62D1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A909C4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городского поселения «Город Вяземский»</w:t>
      </w:r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Вяземского</w:t>
      </w:r>
      <w:proofErr w:type="gramEnd"/>
      <w:r w:rsidR="00242A60" w:rsidRPr="00E01E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Хабаровского края, Совет депутатов </w:t>
      </w:r>
    </w:p>
    <w:p w:rsidR="00242A60" w:rsidRPr="00E01EBB" w:rsidRDefault="00242A60" w:rsidP="00242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B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242A60" w:rsidRPr="00E01EBB" w:rsidRDefault="00242A60" w:rsidP="002A49B4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9" w:anchor="P32" w:history="1">
        <w:r w:rsidRPr="00E01E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A909C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2A49B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Вяземский»</w:t>
      </w:r>
      <w:r w:rsidRPr="00E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Вяземского муниципального района Хабаровского края (далее – Перечень)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60" w:rsidRPr="00E01EBB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</w:t>
      </w:r>
      <w:r w:rsidR="007F62D1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F62D1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9B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Вяземский»</w:t>
      </w:r>
      <w:r w:rsidR="007F62D1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муниципального района Хабаровского края уполномоченны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141CE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Перечня.</w:t>
      </w:r>
    </w:p>
    <w:p w:rsidR="00242A60" w:rsidRPr="00E01EBB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Сборнике нормативно-правовых актов местного самоуправ</w:t>
      </w:r>
      <w:r w:rsidR="007F62D1" w:rsidRPr="00E01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</w:t>
      </w:r>
      <w:r w:rsidR="002A49B4" w:rsidRPr="00E01EB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 «Город Вяземский»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в сети Интернет на официальном сайте администрации </w:t>
      </w:r>
      <w:r w:rsidR="002A49B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CF" w:rsidRPr="00E01EBB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планово-бюджетную комиссию (председатель </w:t>
      </w:r>
      <w:r w:rsidR="002A49B4"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 А.И.)</w:t>
      </w:r>
      <w:r w:rsidR="00B32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DCF" w:rsidRDefault="00B32DCF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CF" w:rsidRDefault="00B32DCF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CF" w:rsidRDefault="00B32DCF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CF" w:rsidRDefault="00242A60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решение вступает в силу после его официального опубликования.</w:t>
      </w:r>
      <w:r w:rsidRPr="00E01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2DCF" w:rsidRDefault="00B32DCF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CF" w:rsidRPr="00B32DCF" w:rsidRDefault="00B32DCF" w:rsidP="00B32D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CF" w:rsidRDefault="00B32DCF" w:rsidP="00B3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Глава городского поселения</w:t>
      </w:r>
    </w:p>
    <w:p w:rsidR="00B32DCF" w:rsidRDefault="00B32DCF" w:rsidP="00B3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DCF" w:rsidRDefault="00B32DCF" w:rsidP="00B3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___________ А.Ю. Усенко</w:t>
      </w:r>
    </w:p>
    <w:p w:rsidR="00242A60" w:rsidRPr="00E01EBB" w:rsidRDefault="00242A60" w:rsidP="0024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E01EBB" w:rsidRDefault="00242A60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Default="00242A60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91" w:rsidRDefault="008B7F91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9B4" w:rsidRDefault="002A49B4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99" w:rsidRDefault="00D70199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F91" w:rsidRDefault="008B7F91" w:rsidP="00242A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C74" w:rsidRDefault="00974C74" w:rsidP="00974C74">
      <w:pPr>
        <w:widowControl w:val="0"/>
        <w:suppressAutoHyphens/>
        <w:autoSpaceDN w:val="0"/>
        <w:spacing w:after="12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3A122C" w:rsidRDefault="00242A60" w:rsidP="00974C74">
      <w:pPr>
        <w:widowControl w:val="0"/>
        <w:suppressAutoHyphens/>
        <w:autoSpaceDN w:val="0"/>
        <w:spacing w:after="120" w:line="240" w:lineRule="exact"/>
        <w:ind w:left="5954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A122C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>УТВЕРЖДЕН</w:t>
      </w:r>
    </w:p>
    <w:p w:rsidR="003A122C" w:rsidRPr="003A122C" w:rsidRDefault="003A122C" w:rsidP="003A122C">
      <w:pPr>
        <w:widowControl w:val="0"/>
        <w:suppressAutoHyphens/>
        <w:autoSpaceDN w:val="0"/>
        <w:spacing w:after="0" w:line="240" w:lineRule="auto"/>
        <w:ind w:left="5954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A122C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Решением Совета депутатов</w:t>
      </w:r>
    </w:p>
    <w:p w:rsidR="003A122C" w:rsidRDefault="003A122C" w:rsidP="003A122C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3A122C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городского поселения</w:t>
      </w:r>
    </w:p>
    <w:p w:rsidR="003A122C" w:rsidRDefault="003A122C" w:rsidP="003A122C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«Город Вяземский»</w:t>
      </w:r>
    </w:p>
    <w:p w:rsidR="003A122C" w:rsidRDefault="00677C56" w:rsidP="003A122C">
      <w:pPr>
        <w:widowControl w:val="0"/>
        <w:suppressAutoHyphens/>
        <w:autoSpaceDN w:val="0"/>
        <w:spacing w:after="0" w:line="240" w:lineRule="auto"/>
        <w:ind w:left="5954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от 28.11.2018 № 32</w:t>
      </w:r>
    </w:p>
    <w:p w:rsidR="00242A60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4"/>
      <w:bookmarkEnd w:id="0"/>
    </w:p>
    <w:p w:rsidR="00061F16" w:rsidRPr="00E20382" w:rsidRDefault="00061F16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 муниципального контроля и органов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уполномоченных на их осуществление,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Вяземский»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процедуру ведения перечня видов му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ниципального контроля и органов местного самоуправления, уполномоченных на их осуществление, на территории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муниципального района Хабаровского края (далее соответственно - Перечень).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Ведение Перечня осуществляется уполномоченным органом по </w:t>
      </w:r>
      <w:hyperlink r:id="rId10" w:anchor="P71" w:history="1">
        <w:r w:rsidRPr="00061F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гласно приложению к настоящему Порядку.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Сведения, включаемые в Перечень, являются общедоступными. Перечень подлежит размещению на официальном сайте админис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в сети Интернет.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перечня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определяет виды муниципального контроля и органы местного самоуправления, уполномоченные на их осуществление, на терри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края.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bookmarkEnd w:id="1"/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перечень включаются следующие сведения: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вида муниципального контроля;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 местного самоуправления, уполномоченного на осу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ществление соответствующего вида муниципального контроля;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муниципальных нормативных правовых а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 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края, регу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лирующих порядок осуществления соответствующего вида муниципального кон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троля.</w:t>
      </w:r>
    </w:p>
    <w:p w:rsidR="008B7F91" w:rsidRPr="00061F16" w:rsidRDefault="008B7F91" w:rsidP="008B7F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формирует Перечень первый раз в течение 15 рабочих дней со дня принятия настоящего Порядка, в последующем - в течение 15 рабочих дней со дня вступле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силу муниципального нормативного правового акта, устанавливающего (от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меняющего, 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изменяющего) вид муниципального контроля, </w:t>
      </w:r>
      <w:r w:rsidRPr="00061F16">
        <w:rPr>
          <w:rFonts w:ascii="Times New Roman" w:hAnsi="Times New Roman" w:cs="Times New Roman"/>
          <w:sz w:val="28"/>
          <w:szCs w:val="28"/>
        </w:rPr>
        <w:t>специалиста, наделенного полномочием по осуществлению соответствующего вида муниципального контроля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7F9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и вносимые в него изменения утверждаются постановлением админист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края.</w:t>
      </w:r>
    </w:p>
    <w:p w:rsidR="00242A60" w:rsidRPr="00061F16" w:rsidRDefault="008B7F91" w:rsidP="00242A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размещение Перечня и его актуали</w:t>
      </w:r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зацию на официальном сайте админист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 в сети Интернет в течение 30 рабочих дней со дня официального опубликования постановления админист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</w:t>
      </w:r>
      <w:r w:rsidR="00242A60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баровского края об утверждении Перечня или о внесении в него изменений.</w:t>
      </w:r>
      <w:proofErr w:type="gramEnd"/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382" w:rsidRDefault="00E20382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F91" w:rsidRDefault="008B7F91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F91" w:rsidRDefault="008B7F91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F16" w:rsidRPr="00E20382" w:rsidRDefault="00061F16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exact"/>
        <w:ind w:left="53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ведения перечня видов муниципального контроля и органов местного самоуправления, уполномоченных на их осуществление, на терри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 района Хабаровского края</w:t>
      </w: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60" w:rsidRPr="00061F16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1"/>
      <w:bookmarkEnd w:id="2"/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42A60" w:rsidRPr="00061F16" w:rsidRDefault="00242A60" w:rsidP="00960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муниципального контроля и органов местного</w:t>
      </w:r>
      <w:r w:rsidR="009605E2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уполномоченных на их осуществление,</w:t>
      </w:r>
      <w:r w:rsidR="009605E2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A49B4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Вяземский</w:t>
      </w:r>
      <w:r w:rsidR="007F62D1"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Вяземского муниципального района Хабаровского края</w:t>
      </w:r>
    </w:p>
    <w:p w:rsidR="00242A60" w:rsidRPr="00E20382" w:rsidRDefault="00242A60" w:rsidP="00242A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4025"/>
        <w:gridCol w:w="2955"/>
      </w:tblGrid>
      <w:tr w:rsidR="00242A60" w:rsidRPr="00E20382" w:rsidTr="00242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A49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кон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троля, осу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ществляемого на террит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ории 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городского 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ления «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Вяземский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ского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района Хабаровского края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A49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местного само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управ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ления 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«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Вяземский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Вяземского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района Хабаровского края (специалиста), уполномоченного на осуществление соответствующего вида муниципального контроля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A49B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муниципальных нормативных правовых 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актов 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«</w:t>
            </w:r>
            <w:r w:rsidR="002A4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Вяземский</w:t>
            </w:r>
            <w:r w:rsidR="007F62D1"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Вязем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ского муниципального района Хабаровского края, регулирующих порядок осуществления соответ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ствующего вида муници</w:t>
            </w: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пального контроля</w:t>
            </w:r>
          </w:p>
        </w:tc>
      </w:tr>
      <w:tr w:rsidR="00242A60" w:rsidRPr="00E20382" w:rsidTr="00242A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60" w:rsidRPr="00E20382" w:rsidRDefault="00242A60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05418" w:rsidRPr="00E20382" w:rsidTr="00B05418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8" w:rsidRPr="00E20382" w:rsidRDefault="00B05418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8" w:rsidRPr="00E20382" w:rsidRDefault="00B05418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8" w:rsidRPr="00E20382" w:rsidRDefault="00B05418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18" w:rsidRPr="00E20382" w:rsidRDefault="00B05418" w:rsidP="00242A6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605E2" w:rsidRDefault="009605E2" w:rsidP="009605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5E2" w:rsidRDefault="009605E2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3B" w:rsidRDefault="0060553B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3B" w:rsidRDefault="0060553B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3B" w:rsidRDefault="0060553B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3B" w:rsidRDefault="0060553B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3B" w:rsidRDefault="0060553B" w:rsidP="0096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A60" w:rsidRPr="009605E2" w:rsidRDefault="00242A60" w:rsidP="009605E2">
      <w:pPr>
        <w:tabs>
          <w:tab w:val="left" w:pos="30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42A60" w:rsidRPr="009605E2" w:rsidSect="00B32D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60"/>
    <w:rsid w:val="00054C13"/>
    <w:rsid w:val="00061F16"/>
    <w:rsid w:val="001131BE"/>
    <w:rsid w:val="00121743"/>
    <w:rsid w:val="00141CE4"/>
    <w:rsid w:val="00242A60"/>
    <w:rsid w:val="00247F15"/>
    <w:rsid w:val="002A49B4"/>
    <w:rsid w:val="003A122C"/>
    <w:rsid w:val="005D58D0"/>
    <w:rsid w:val="005E1DA3"/>
    <w:rsid w:val="005F176C"/>
    <w:rsid w:val="0060553B"/>
    <w:rsid w:val="00677C56"/>
    <w:rsid w:val="006C6EA3"/>
    <w:rsid w:val="006E15A6"/>
    <w:rsid w:val="007F62D1"/>
    <w:rsid w:val="008B7F91"/>
    <w:rsid w:val="008C2E91"/>
    <w:rsid w:val="009605E2"/>
    <w:rsid w:val="00965454"/>
    <w:rsid w:val="00974C74"/>
    <w:rsid w:val="0099413A"/>
    <w:rsid w:val="009C0C31"/>
    <w:rsid w:val="00A67B75"/>
    <w:rsid w:val="00A909C4"/>
    <w:rsid w:val="00AB0D9F"/>
    <w:rsid w:val="00AE4EB8"/>
    <w:rsid w:val="00B05418"/>
    <w:rsid w:val="00B32DCF"/>
    <w:rsid w:val="00B537D2"/>
    <w:rsid w:val="00BF28ED"/>
    <w:rsid w:val="00D23D62"/>
    <w:rsid w:val="00D669B3"/>
    <w:rsid w:val="00D70199"/>
    <w:rsid w:val="00D87EA8"/>
    <w:rsid w:val="00E01EBB"/>
    <w:rsid w:val="00E20382"/>
    <w:rsid w:val="00F11007"/>
    <w:rsid w:val="00F8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62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locked/>
    <w:rsid w:val="006055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05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55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7576E48E63B4081FB022DF258ED59107A67D84D2DDAAD8D29D8B2B4CEAB1A6332F485936EA83722B44B14r7k1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F7576E48E63B4081FB1C20E434B35513783FD4492BD0FAD878DEE5EB9EAD4F2372F2D3D7r2k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F7576E48E63B4081FB1C20E434B355127138D24C2DD0FAD878DEE5EB9EAD4F2372F2D3D6r2k3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5A6C~1\AppData\Local\Temp\&#1056;&#1077;&#1096;&#1077;&#1085;&#1080;&#1077;%20&#1086;&#1090;%20&#8470;%20&#1087;&#1088;&#1086;&#1077;&#1082;&#1090;%20%20(&#1087;&#1086;&#1088;&#1103;&#1076;&#1086;&#1082;%20&#1074;&#1077;&#1076;&#1077;&#1085;&#1080;&#1103;%20&#1087;&#1077;&#1088;&#1077;&#1095;&#1085;&#1103;%20&#1074;&#1080;&#1076;&#1086;&#1074;%20&#1082;&#1086;&#1085;&#1090;&#1088;&#1086;&#1083;&#1103;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5A6C~1\AppData\Local\Temp\&#1056;&#1077;&#1096;&#1077;&#1085;&#1080;&#1077;%20&#1086;&#1090;%20&#8470;%20&#1087;&#1088;&#1086;&#1077;&#1082;&#1090;%20%20(&#1087;&#1086;&#1088;&#1103;&#1076;&#1086;&#1082;%20&#1074;&#1077;&#1076;&#1077;&#1085;&#1080;&#1103;%20&#1087;&#1077;&#1088;&#1077;&#1095;&#1085;&#1103;%20&#1074;&#1080;&#1076;&#1086;&#1074;%20&#1082;&#1086;&#1085;&#1090;&#1088;&#1086;&#1083;&#1103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0DC3C-968C-405D-8277-369CA2C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Владелец</cp:lastModifiedBy>
  <cp:revision>20</cp:revision>
  <cp:lastPrinted>2018-11-19T05:44:00Z</cp:lastPrinted>
  <dcterms:created xsi:type="dcterms:W3CDTF">2018-11-14T04:24:00Z</dcterms:created>
  <dcterms:modified xsi:type="dcterms:W3CDTF">2018-11-21T23:27:00Z</dcterms:modified>
</cp:coreProperties>
</file>