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3A6" w:rsidRDefault="000F13A6" w:rsidP="000F13A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" cy="600075"/>
            <wp:effectExtent l="19050" t="0" r="9525" b="0"/>
            <wp:docPr id="7" name="Рисунок 1" descr="Khabarovsk_kray_C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habarovsk_kray_CO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3A6" w:rsidRDefault="000F13A6" w:rsidP="000F13A6">
      <w:pPr>
        <w:jc w:val="center"/>
        <w:rPr>
          <w:b/>
          <w:color w:val="1B1B1B"/>
          <w:sz w:val="28"/>
          <w:szCs w:val="28"/>
        </w:rPr>
      </w:pPr>
    </w:p>
    <w:p w:rsidR="000F13A6" w:rsidRDefault="000F13A6" w:rsidP="000F13A6">
      <w:pPr>
        <w:tabs>
          <w:tab w:val="left" w:pos="5960"/>
          <w:tab w:val="center" w:pos="728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СОВЕТ ДЕПУТАТОВ</w:t>
      </w:r>
    </w:p>
    <w:p w:rsidR="000F13A6" w:rsidRDefault="000F13A6" w:rsidP="000F13A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ГОРОДСКОГО ПОСЕЛЕНИЯ «ГОРОД ВЯЗЕМСКИЙ»</w:t>
      </w:r>
    </w:p>
    <w:p w:rsidR="000F13A6" w:rsidRDefault="000F13A6" w:rsidP="000F13A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ВЯЗЕМСКОГО МУНИЦИПАЛЬНОГО РАЙОНА</w:t>
      </w:r>
    </w:p>
    <w:p w:rsidR="000F13A6" w:rsidRDefault="000F13A6" w:rsidP="000F13A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ХАБАРОВСКОГО  КРАЯ</w:t>
      </w:r>
    </w:p>
    <w:p w:rsidR="000F13A6" w:rsidRDefault="000F13A6" w:rsidP="000F13A6">
      <w:pPr>
        <w:jc w:val="center"/>
        <w:rPr>
          <w:b/>
          <w:sz w:val="28"/>
          <w:szCs w:val="28"/>
        </w:rPr>
      </w:pPr>
    </w:p>
    <w:p w:rsidR="000F13A6" w:rsidRDefault="000F13A6" w:rsidP="000F13A6">
      <w:pPr>
        <w:jc w:val="center"/>
        <w:rPr>
          <w:b/>
          <w:color w:val="1B1B1B"/>
          <w:sz w:val="28"/>
          <w:szCs w:val="28"/>
        </w:rPr>
      </w:pPr>
      <w:r>
        <w:rPr>
          <w:b/>
          <w:color w:val="1B1B1B"/>
          <w:sz w:val="28"/>
          <w:szCs w:val="28"/>
        </w:rPr>
        <w:t xml:space="preserve"> РЕШЕНИЕ</w:t>
      </w:r>
    </w:p>
    <w:p w:rsidR="000F13A6" w:rsidRDefault="000F13A6" w:rsidP="000F13A6">
      <w:pPr>
        <w:jc w:val="center"/>
        <w:rPr>
          <w:b/>
          <w:color w:val="1B1B1B"/>
          <w:sz w:val="28"/>
          <w:szCs w:val="28"/>
        </w:rPr>
      </w:pPr>
    </w:p>
    <w:p w:rsidR="000F13A6" w:rsidRDefault="000F13A6" w:rsidP="000F13A6">
      <w:pPr>
        <w:rPr>
          <w:color w:val="1B1B1B"/>
          <w:sz w:val="28"/>
          <w:szCs w:val="28"/>
        </w:rPr>
      </w:pPr>
      <w:r>
        <w:rPr>
          <w:color w:val="1B1B1B"/>
          <w:sz w:val="28"/>
          <w:szCs w:val="28"/>
        </w:rPr>
        <w:t xml:space="preserve">от  27.11.2019   №  119             </w:t>
      </w:r>
      <w:r>
        <w:rPr>
          <w:color w:val="FFFFFF"/>
          <w:sz w:val="28"/>
          <w:szCs w:val="28"/>
        </w:rPr>
        <w:t>.</w:t>
      </w:r>
      <w:r>
        <w:rPr>
          <w:color w:val="1B1B1B"/>
          <w:sz w:val="28"/>
          <w:szCs w:val="28"/>
        </w:rPr>
        <w:t xml:space="preserve">   </w:t>
      </w:r>
    </w:p>
    <w:p w:rsidR="000F13A6" w:rsidRDefault="000F13A6" w:rsidP="000F13A6">
      <w:pPr>
        <w:rPr>
          <w:color w:val="1B1B1B"/>
          <w:sz w:val="28"/>
          <w:szCs w:val="28"/>
        </w:rPr>
      </w:pPr>
      <w:r>
        <w:rPr>
          <w:color w:val="1B1B1B"/>
          <w:sz w:val="28"/>
          <w:szCs w:val="28"/>
        </w:rPr>
        <w:t xml:space="preserve"> г. Вяземский</w:t>
      </w:r>
    </w:p>
    <w:p w:rsidR="000F13A6" w:rsidRDefault="000F13A6" w:rsidP="000F13A6">
      <w:pPr>
        <w:rPr>
          <w:color w:val="1B1B1B"/>
          <w:sz w:val="28"/>
          <w:szCs w:val="28"/>
        </w:rPr>
      </w:pPr>
      <w:r>
        <w:rPr>
          <w:color w:val="1B1B1B"/>
          <w:sz w:val="28"/>
          <w:szCs w:val="28"/>
        </w:rPr>
        <w:t>Хабаровского края</w:t>
      </w:r>
    </w:p>
    <w:p w:rsidR="00902410" w:rsidRDefault="00902410" w:rsidP="002F5D97">
      <w:pPr>
        <w:spacing w:before="240" w:line="240" w:lineRule="exact"/>
        <w:jc w:val="both"/>
        <w:rPr>
          <w:sz w:val="28"/>
          <w:szCs w:val="28"/>
        </w:rPr>
      </w:pPr>
    </w:p>
    <w:p w:rsidR="00902410" w:rsidRDefault="00902410" w:rsidP="0090241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внесении изменений в Правила землепользования и застройки территории городского поселения «Город Вяземский» Вяземского муниципального района Хабаровского края, утвержденные решением Совета депутатов городского поселения «Город Вяземский» Вяземского муниципа</w:t>
      </w:r>
      <w:r w:rsidR="000338CD">
        <w:rPr>
          <w:rFonts w:ascii="Times New Roman" w:hAnsi="Times New Roman" w:cs="Times New Roman"/>
          <w:sz w:val="28"/>
          <w:szCs w:val="28"/>
        </w:rPr>
        <w:t xml:space="preserve">льного района от 26.05.2011 </w:t>
      </w:r>
      <w:r>
        <w:rPr>
          <w:rFonts w:ascii="Times New Roman" w:hAnsi="Times New Roman" w:cs="Times New Roman"/>
          <w:sz w:val="28"/>
          <w:szCs w:val="28"/>
        </w:rPr>
        <w:t xml:space="preserve"> № 209 «Об утверждении Правил землепользования и застройки территории городского поселения «Город Вяземский»</w:t>
      </w:r>
    </w:p>
    <w:p w:rsidR="00902410" w:rsidRDefault="00902410" w:rsidP="00902410">
      <w:pPr>
        <w:jc w:val="both"/>
        <w:rPr>
          <w:sz w:val="28"/>
          <w:szCs w:val="28"/>
        </w:rPr>
      </w:pPr>
    </w:p>
    <w:p w:rsidR="00902410" w:rsidRDefault="00902410" w:rsidP="00902410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со статьями 35, 36 Федерального закона от 06.10.2003 №131-ФЗ «Об общих принципах организации местного самоуправления в Российской Федерации», Градостроительного кодекса Российской Федерации» от 24.12.2004 №190-ФЗ, а также в соответствии с заявлениями граждан: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Огородникова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В.В.,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Кулыга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С.Г.,  Медведевой Г.И.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Курилюк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В.Ф.,  Совет депутатов городского поселения «Город Вяземский»</w:t>
      </w:r>
    </w:p>
    <w:p w:rsidR="00902410" w:rsidRDefault="00902410" w:rsidP="00902410">
      <w:pPr>
        <w:jc w:val="both"/>
        <w:rPr>
          <w:sz w:val="28"/>
          <w:szCs w:val="28"/>
        </w:rPr>
      </w:pPr>
      <w:r>
        <w:rPr>
          <w:sz w:val="28"/>
          <w:szCs w:val="28"/>
        </w:rPr>
        <w:t>РЕШИЛ:</w:t>
      </w:r>
    </w:p>
    <w:p w:rsidR="00C85CB7" w:rsidRDefault="00902410" w:rsidP="0090241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1. Внести в Правила землепользования и застройки территории городского поселения «Город Вяземский»,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утвержденные решением Совета депутатов городского поселения «Город Вяземский» Вяземского муниципального района от 26.05.2011 № 209 «Об утверждении Правил землепользования и застройки территории городского поселения «Город Вяземский», изменения в соответствии с приложением.</w:t>
      </w:r>
    </w:p>
    <w:p w:rsidR="00DA0CDA" w:rsidRPr="00DA0CDA" w:rsidRDefault="009973E1" w:rsidP="009973E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23C06">
        <w:rPr>
          <w:sz w:val="28"/>
          <w:szCs w:val="28"/>
        </w:rPr>
        <w:t>2</w:t>
      </w:r>
      <w:r w:rsidR="00C85CB7">
        <w:rPr>
          <w:sz w:val="28"/>
          <w:szCs w:val="28"/>
        </w:rPr>
        <w:t>.</w:t>
      </w:r>
      <w:r w:rsidR="00C37635">
        <w:rPr>
          <w:sz w:val="28"/>
          <w:szCs w:val="28"/>
        </w:rPr>
        <w:t xml:space="preserve"> </w:t>
      </w:r>
      <w:proofErr w:type="gramStart"/>
      <w:r w:rsidRPr="009973E1">
        <w:rPr>
          <w:sz w:val="28"/>
          <w:szCs w:val="28"/>
        </w:rPr>
        <w:t>Контроль за</w:t>
      </w:r>
      <w:proofErr w:type="gramEnd"/>
      <w:r w:rsidRPr="009973E1">
        <w:rPr>
          <w:sz w:val="28"/>
          <w:szCs w:val="28"/>
        </w:rPr>
        <w:t xml:space="preserve"> выполнением </w:t>
      </w:r>
      <w:r w:rsidR="005B0B69">
        <w:rPr>
          <w:sz w:val="28"/>
          <w:szCs w:val="28"/>
        </w:rPr>
        <w:t xml:space="preserve">настоящего решения возложить </w:t>
      </w:r>
      <w:r w:rsidR="005B0B69" w:rsidRPr="009973E1">
        <w:rPr>
          <w:sz w:val="28"/>
          <w:szCs w:val="28"/>
        </w:rPr>
        <w:t xml:space="preserve">на </w:t>
      </w:r>
      <w:r w:rsidR="005B0B69">
        <w:rPr>
          <w:sz w:val="28"/>
          <w:szCs w:val="28"/>
        </w:rPr>
        <w:t xml:space="preserve">планово-бюджетную </w:t>
      </w:r>
      <w:r w:rsidR="005B0B69" w:rsidRPr="009973E1">
        <w:rPr>
          <w:sz w:val="28"/>
          <w:szCs w:val="28"/>
        </w:rPr>
        <w:t>комиссию (председатель</w:t>
      </w:r>
      <w:r w:rsidR="005B0B69">
        <w:rPr>
          <w:sz w:val="28"/>
          <w:szCs w:val="28"/>
        </w:rPr>
        <w:t xml:space="preserve"> А.И. Беляков</w:t>
      </w:r>
      <w:r w:rsidR="005B0B69" w:rsidRPr="009973E1">
        <w:rPr>
          <w:sz w:val="28"/>
          <w:szCs w:val="28"/>
        </w:rPr>
        <w:t>)</w:t>
      </w:r>
      <w:r w:rsidR="005B0B69">
        <w:rPr>
          <w:sz w:val="28"/>
          <w:szCs w:val="28"/>
        </w:rPr>
        <w:t>.</w:t>
      </w:r>
    </w:p>
    <w:p w:rsidR="00DA0CDA" w:rsidRPr="00DA0CDA" w:rsidRDefault="00F64809" w:rsidP="00DA0CD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23C06">
        <w:rPr>
          <w:sz w:val="28"/>
          <w:szCs w:val="28"/>
        </w:rPr>
        <w:t>3</w:t>
      </w:r>
      <w:r w:rsidR="00DA0CDA" w:rsidRPr="00DA0CDA">
        <w:rPr>
          <w:sz w:val="28"/>
          <w:szCs w:val="28"/>
        </w:rPr>
        <w:t>.Настоящее решение вступает в силу со дня его опубликования</w:t>
      </w:r>
      <w:r w:rsidR="00F45237">
        <w:rPr>
          <w:sz w:val="28"/>
          <w:szCs w:val="28"/>
        </w:rPr>
        <w:t>.</w:t>
      </w:r>
    </w:p>
    <w:p w:rsidR="00DA0CDA" w:rsidRDefault="00DA0CDA" w:rsidP="00DA0CDA">
      <w:pPr>
        <w:jc w:val="both"/>
        <w:rPr>
          <w:sz w:val="28"/>
          <w:szCs w:val="28"/>
        </w:rPr>
      </w:pPr>
    </w:p>
    <w:p w:rsidR="00902410" w:rsidRPr="00DA0CDA" w:rsidRDefault="00902410" w:rsidP="00DA0CDA">
      <w:pPr>
        <w:jc w:val="both"/>
        <w:rPr>
          <w:sz w:val="28"/>
          <w:szCs w:val="28"/>
        </w:rPr>
      </w:pPr>
    </w:p>
    <w:p w:rsidR="000831E4" w:rsidRDefault="000831E4" w:rsidP="000831E4">
      <w:pPr>
        <w:pStyle w:val="31"/>
        <w:spacing w:after="0"/>
        <w:ind w:left="0"/>
        <w:jc w:val="both"/>
        <w:rPr>
          <w:sz w:val="28"/>
          <w:szCs w:val="28"/>
        </w:rPr>
      </w:pPr>
      <w:r w:rsidRPr="005C20DA">
        <w:rPr>
          <w:sz w:val="24"/>
          <w:szCs w:val="24"/>
        </w:rPr>
        <w:t xml:space="preserve">   </w:t>
      </w:r>
      <w:r w:rsidRPr="00144C00">
        <w:rPr>
          <w:sz w:val="28"/>
          <w:szCs w:val="28"/>
        </w:rPr>
        <w:t xml:space="preserve">Председатель Совета депутатов        </w:t>
      </w:r>
      <w:r w:rsidR="00831A3E">
        <w:rPr>
          <w:sz w:val="28"/>
          <w:szCs w:val="28"/>
        </w:rPr>
        <w:t xml:space="preserve">        </w:t>
      </w:r>
      <w:r w:rsidRPr="00144C00">
        <w:rPr>
          <w:sz w:val="28"/>
          <w:szCs w:val="28"/>
        </w:rPr>
        <w:t xml:space="preserve">  </w:t>
      </w:r>
      <w:r w:rsidR="005F6BD3">
        <w:rPr>
          <w:sz w:val="28"/>
          <w:szCs w:val="28"/>
        </w:rPr>
        <w:t xml:space="preserve">     </w:t>
      </w:r>
      <w:r w:rsidRPr="00144C00">
        <w:rPr>
          <w:sz w:val="28"/>
          <w:szCs w:val="28"/>
        </w:rPr>
        <w:t xml:space="preserve">Глава городского поселения   </w:t>
      </w:r>
    </w:p>
    <w:p w:rsidR="000831E4" w:rsidRPr="00144C00" w:rsidRDefault="000831E4" w:rsidP="000831E4">
      <w:pPr>
        <w:pStyle w:val="31"/>
        <w:spacing w:after="0"/>
        <w:ind w:left="0"/>
        <w:jc w:val="both"/>
        <w:rPr>
          <w:sz w:val="28"/>
          <w:szCs w:val="28"/>
        </w:rPr>
      </w:pPr>
      <w:r w:rsidRPr="00144C00">
        <w:rPr>
          <w:sz w:val="28"/>
          <w:szCs w:val="28"/>
        </w:rPr>
        <w:t xml:space="preserve">                                                      </w:t>
      </w:r>
    </w:p>
    <w:p w:rsidR="005B7339" w:rsidRDefault="000831E4" w:rsidP="00E13F70">
      <w:pPr>
        <w:pStyle w:val="31"/>
        <w:spacing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________________</w:t>
      </w:r>
      <w:r w:rsidRPr="00144C00">
        <w:rPr>
          <w:sz w:val="28"/>
          <w:szCs w:val="28"/>
        </w:rPr>
        <w:t>Г.А.</w:t>
      </w:r>
      <w:r w:rsidR="005F6BD3">
        <w:rPr>
          <w:sz w:val="28"/>
          <w:szCs w:val="28"/>
        </w:rPr>
        <w:t xml:space="preserve"> </w:t>
      </w:r>
      <w:r w:rsidRPr="00144C00">
        <w:rPr>
          <w:sz w:val="28"/>
          <w:szCs w:val="28"/>
        </w:rPr>
        <w:t xml:space="preserve">Жигалина </w:t>
      </w:r>
      <w:r w:rsidR="00831A3E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 ___________</w:t>
      </w:r>
      <w:r w:rsidRPr="00144C00">
        <w:rPr>
          <w:sz w:val="28"/>
          <w:szCs w:val="28"/>
        </w:rPr>
        <w:t>А.Ю.</w:t>
      </w:r>
      <w:r w:rsidR="005F6BD3">
        <w:rPr>
          <w:sz w:val="28"/>
          <w:szCs w:val="28"/>
        </w:rPr>
        <w:t xml:space="preserve"> </w:t>
      </w:r>
      <w:r w:rsidRPr="00144C00">
        <w:rPr>
          <w:sz w:val="28"/>
          <w:szCs w:val="28"/>
        </w:rPr>
        <w:t>Усенко</w:t>
      </w:r>
    </w:p>
    <w:p w:rsidR="00096927" w:rsidRDefault="00096927">
      <w:pPr>
        <w:rPr>
          <w:color w:val="222222"/>
          <w:sz w:val="28"/>
          <w:szCs w:val="28"/>
        </w:rPr>
      </w:pPr>
    </w:p>
    <w:p w:rsidR="000F13A6" w:rsidRDefault="000F13A6">
      <w:pPr>
        <w:rPr>
          <w:color w:val="222222"/>
          <w:sz w:val="28"/>
          <w:szCs w:val="28"/>
        </w:rPr>
      </w:pPr>
    </w:p>
    <w:p w:rsidR="007751FD" w:rsidRPr="00FC6B22" w:rsidRDefault="007751FD" w:rsidP="007751FD">
      <w:pPr>
        <w:spacing w:line="240" w:lineRule="exact"/>
        <w:ind w:left="5387"/>
        <w:rPr>
          <w:sz w:val="28"/>
          <w:szCs w:val="28"/>
        </w:rPr>
      </w:pPr>
      <w:r w:rsidRPr="00FC6B22">
        <w:rPr>
          <w:sz w:val="28"/>
          <w:szCs w:val="28"/>
        </w:rPr>
        <w:t xml:space="preserve">Приложение </w:t>
      </w:r>
    </w:p>
    <w:p w:rsidR="00BE3EDE" w:rsidRDefault="007751FD" w:rsidP="007751FD">
      <w:pPr>
        <w:spacing w:line="240" w:lineRule="exact"/>
        <w:ind w:left="5387"/>
        <w:rPr>
          <w:sz w:val="28"/>
          <w:szCs w:val="28"/>
        </w:rPr>
      </w:pPr>
      <w:r w:rsidRPr="00FC6B22">
        <w:rPr>
          <w:sz w:val="28"/>
          <w:szCs w:val="28"/>
        </w:rPr>
        <w:t xml:space="preserve">к </w:t>
      </w:r>
      <w:r w:rsidR="000F13A6">
        <w:rPr>
          <w:sz w:val="28"/>
          <w:szCs w:val="28"/>
        </w:rPr>
        <w:t>решению С</w:t>
      </w:r>
      <w:r w:rsidR="00BE3EDE">
        <w:rPr>
          <w:sz w:val="28"/>
          <w:szCs w:val="28"/>
        </w:rPr>
        <w:t>овета депутатов</w:t>
      </w:r>
    </w:p>
    <w:p w:rsidR="007751FD" w:rsidRPr="00FC6B22" w:rsidRDefault="00BE3EDE" w:rsidP="007751FD">
      <w:pPr>
        <w:spacing w:line="240" w:lineRule="exact"/>
        <w:ind w:left="5387"/>
        <w:rPr>
          <w:sz w:val="28"/>
          <w:szCs w:val="28"/>
        </w:rPr>
      </w:pPr>
      <w:r>
        <w:rPr>
          <w:sz w:val="28"/>
          <w:szCs w:val="28"/>
        </w:rPr>
        <w:t>городского поселения «Город Вяземский»</w:t>
      </w:r>
      <w:r w:rsidR="007751FD" w:rsidRPr="00FC6B22">
        <w:rPr>
          <w:sz w:val="28"/>
          <w:szCs w:val="28"/>
        </w:rPr>
        <w:t xml:space="preserve"> </w:t>
      </w:r>
    </w:p>
    <w:p w:rsidR="007751FD" w:rsidRPr="00FC6B22" w:rsidRDefault="007751FD" w:rsidP="007751FD">
      <w:pPr>
        <w:spacing w:line="240" w:lineRule="exact"/>
        <w:ind w:left="5387"/>
        <w:rPr>
          <w:sz w:val="28"/>
          <w:szCs w:val="28"/>
        </w:rPr>
      </w:pPr>
      <w:r w:rsidRPr="00FC6B22">
        <w:rPr>
          <w:sz w:val="28"/>
          <w:szCs w:val="28"/>
        </w:rPr>
        <w:t xml:space="preserve">                                </w:t>
      </w:r>
      <w:r w:rsidR="000F13A6">
        <w:rPr>
          <w:sz w:val="28"/>
          <w:szCs w:val="28"/>
        </w:rPr>
        <w:t xml:space="preserve">                      от  27.11.</w:t>
      </w:r>
      <w:r w:rsidRPr="00FC6B22">
        <w:rPr>
          <w:sz w:val="28"/>
          <w:szCs w:val="28"/>
        </w:rPr>
        <w:t>201</w:t>
      </w:r>
      <w:r w:rsidR="00221616">
        <w:rPr>
          <w:sz w:val="28"/>
          <w:szCs w:val="28"/>
        </w:rPr>
        <w:t>9</w:t>
      </w:r>
      <w:r>
        <w:rPr>
          <w:sz w:val="28"/>
          <w:szCs w:val="28"/>
        </w:rPr>
        <w:t>_</w:t>
      </w:r>
      <w:r w:rsidR="000F13A6">
        <w:rPr>
          <w:sz w:val="28"/>
          <w:szCs w:val="28"/>
        </w:rPr>
        <w:t>№ 119</w:t>
      </w:r>
    </w:p>
    <w:p w:rsidR="007751FD" w:rsidRPr="00FC6B22" w:rsidRDefault="007751FD" w:rsidP="007751FD">
      <w:pPr>
        <w:spacing w:line="240" w:lineRule="exact"/>
        <w:rPr>
          <w:sz w:val="28"/>
          <w:szCs w:val="28"/>
        </w:rPr>
      </w:pPr>
    </w:p>
    <w:p w:rsidR="007751FD" w:rsidRPr="00FC6B22" w:rsidRDefault="007751FD" w:rsidP="007751FD">
      <w:pPr>
        <w:spacing w:line="240" w:lineRule="exact"/>
        <w:rPr>
          <w:sz w:val="28"/>
          <w:szCs w:val="28"/>
        </w:rPr>
      </w:pPr>
    </w:p>
    <w:p w:rsidR="00B6239A" w:rsidRPr="0024513D" w:rsidRDefault="007751FD" w:rsidP="00B6239A">
      <w:pPr>
        <w:jc w:val="center"/>
        <w:rPr>
          <w:szCs w:val="28"/>
        </w:rPr>
      </w:pPr>
      <w:r w:rsidRPr="00FC6B22">
        <w:rPr>
          <w:sz w:val="28"/>
          <w:szCs w:val="28"/>
        </w:rPr>
        <w:t xml:space="preserve"> </w:t>
      </w:r>
      <w:r w:rsidR="00B6239A">
        <w:rPr>
          <w:szCs w:val="28"/>
        </w:rPr>
        <w:t>ВНЕСЕНИЕ</w:t>
      </w:r>
      <w:r w:rsidR="00B6239A" w:rsidRPr="0024513D">
        <w:rPr>
          <w:szCs w:val="28"/>
        </w:rPr>
        <w:t xml:space="preserve"> ИЗМЕНЕНИЙ В ПРАВИЛА ЗЕМЛЕПОЛЬЗОВАНИЯ И ЗАСТРОЙКИ ТЕРРИТОРИИ ГОРОДСКОГО ПОСЕЛЕНИЯ «ГОРОД ВЯЗЕМСКИЙ»</w:t>
      </w:r>
    </w:p>
    <w:p w:rsidR="00B6239A" w:rsidRDefault="00B6239A" w:rsidP="00B6239A">
      <w:pPr>
        <w:spacing w:line="240" w:lineRule="exact"/>
        <w:jc w:val="center"/>
        <w:rPr>
          <w:szCs w:val="28"/>
        </w:rPr>
      </w:pPr>
    </w:p>
    <w:p w:rsidR="00B6239A" w:rsidRPr="00882234" w:rsidRDefault="00B6239A" w:rsidP="00B6239A">
      <w:pPr>
        <w:ind w:firstLine="708"/>
        <w:rPr>
          <w:szCs w:val="28"/>
        </w:rPr>
      </w:pPr>
      <w:r w:rsidRPr="00882234">
        <w:rPr>
          <w:szCs w:val="28"/>
        </w:rPr>
        <w:t>1) На карте градостроительного зонирования в границах территории с координатами характерных точек:</w:t>
      </w:r>
    </w:p>
    <w:p w:rsidR="00B6239A" w:rsidRPr="00882234" w:rsidRDefault="00B6239A" w:rsidP="00B6239A">
      <w:pPr>
        <w:ind w:firstLine="708"/>
        <w:rPr>
          <w:szCs w:val="28"/>
        </w:rPr>
      </w:pPr>
    </w:p>
    <w:tbl>
      <w:tblPr>
        <w:tblW w:w="0" w:type="auto"/>
        <w:tblInd w:w="1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66"/>
      </w:tblGrid>
      <w:tr w:rsidR="00B6239A" w:rsidRPr="00882234" w:rsidTr="00FD6785">
        <w:tc>
          <w:tcPr>
            <w:tcW w:w="6866" w:type="dxa"/>
            <w:shd w:val="clear" w:color="auto" w:fill="auto"/>
          </w:tcPr>
          <w:p w:rsidR="00B6239A" w:rsidRPr="00882234" w:rsidRDefault="00B6239A" w:rsidP="00FD6785">
            <w:pPr>
              <w:contextualSpacing/>
              <w:jc w:val="both"/>
            </w:pPr>
            <w:r w:rsidRPr="00882234">
              <w:rPr>
                <w:b/>
              </w:rPr>
              <w:t>Адрес</w:t>
            </w:r>
            <w:r w:rsidRPr="00882234">
              <w:t>: г. Вяземский, Вяземского района, Хабаровского края</w:t>
            </w:r>
          </w:p>
        </w:tc>
      </w:tr>
      <w:tr w:rsidR="00B6239A" w:rsidRPr="00882234" w:rsidTr="00FD6785">
        <w:tc>
          <w:tcPr>
            <w:tcW w:w="6866" w:type="dxa"/>
            <w:shd w:val="clear" w:color="auto" w:fill="auto"/>
          </w:tcPr>
          <w:p w:rsidR="00B6239A" w:rsidRPr="00882234" w:rsidRDefault="00B6239A" w:rsidP="00FD6785">
            <w:pPr>
              <w:contextualSpacing/>
              <w:jc w:val="both"/>
            </w:pPr>
            <w:r w:rsidRPr="00882234">
              <w:rPr>
                <w:b/>
              </w:rPr>
              <w:t>Площадь территории:</w:t>
            </w:r>
            <w:r w:rsidRPr="00882234">
              <w:t xml:space="preserve">  578 917,48 кв.м.</w:t>
            </w:r>
          </w:p>
        </w:tc>
      </w:tr>
      <w:tr w:rsidR="00B6239A" w:rsidRPr="00882234" w:rsidTr="00FD6785">
        <w:tc>
          <w:tcPr>
            <w:tcW w:w="6866" w:type="dxa"/>
            <w:shd w:val="clear" w:color="auto" w:fill="auto"/>
          </w:tcPr>
          <w:p w:rsidR="00B6239A" w:rsidRPr="00882234" w:rsidRDefault="00B6239A" w:rsidP="00FD6785">
            <w:pPr>
              <w:contextualSpacing/>
              <w:jc w:val="both"/>
            </w:pPr>
            <w:r w:rsidRPr="00882234">
              <w:rPr>
                <w:b/>
              </w:rPr>
              <w:t>Периметр территории:</w:t>
            </w:r>
            <w:r w:rsidRPr="00882234">
              <w:t xml:space="preserve">  3 669,695 м.</w:t>
            </w:r>
          </w:p>
        </w:tc>
      </w:tr>
      <w:tr w:rsidR="00B6239A" w:rsidRPr="00882234" w:rsidTr="00FD6785">
        <w:tc>
          <w:tcPr>
            <w:tcW w:w="6866" w:type="dxa"/>
            <w:shd w:val="clear" w:color="auto" w:fill="auto"/>
          </w:tcPr>
          <w:p w:rsidR="00B6239A" w:rsidRPr="00882234" w:rsidRDefault="00B6239A" w:rsidP="00FD6785">
            <w:pPr>
              <w:contextualSpacing/>
              <w:jc w:val="center"/>
            </w:pPr>
            <w:r w:rsidRPr="00882234">
              <w:t>Координаты</w:t>
            </w:r>
          </w:p>
        </w:tc>
      </w:tr>
      <w:tr w:rsidR="00B6239A" w:rsidRPr="00882234" w:rsidTr="00FD6785">
        <w:tc>
          <w:tcPr>
            <w:tcW w:w="6866" w:type="dxa"/>
            <w:shd w:val="clear" w:color="auto" w:fill="auto"/>
          </w:tcPr>
          <w:p w:rsidR="00B6239A" w:rsidRPr="00882234" w:rsidRDefault="00B6239A" w:rsidP="00FD6785">
            <w:pPr>
              <w:contextualSpacing/>
              <w:jc w:val="center"/>
            </w:pPr>
            <w:r w:rsidRPr="00882234">
              <w:t>МСК 27</w:t>
            </w:r>
          </w:p>
        </w:tc>
      </w:tr>
      <w:tr w:rsidR="00B6239A" w:rsidRPr="00882234" w:rsidTr="00FD6785">
        <w:trPr>
          <w:trHeight w:val="517"/>
        </w:trPr>
        <w:tc>
          <w:tcPr>
            <w:tcW w:w="6866" w:type="dxa"/>
            <w:vMerge w:val="restart"/>
            <w:shd w:val="clear" w:color="auto" w:fill="auto"/>
          </w:tcPr>
          <w:p w:rsidR="00B6239A" w:rsidRPr="00882234" w:rsidRDefault="00B6239A" w:rsidP="00FD6785">
            <w:pPr>
              <w:contextualSpacing/>
              <w:jc w:val="center"/>
            </w:pPr>
            <w:r w:rsidRPr="00882234">
              <w:rPr>
                <w:lang w:val="en-US"/>
              </w:rPr>
              <w:t>Y</w:t>
            </w:r>
            <w:r w:rsidRPr="00882234">
              <w:t xml:space="preserve"> (м)          Х (м)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 xml:space="preserve">2377056.832    352780.6902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 xml:space="preserve">2377083.852    352789.1733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 xml:space="preserve">2377102.007    352756.0459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 xml:space="preserve">2377162.418    352599.5647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 xml:space="preserve">2377103.098    352576.896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 xml:space="preserve">2377103.092    352576.896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 xml:space="preserve">2376530.254    352357.9866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 xml:space="preserve">2376509.257    352349.3541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 xml:space="preserve">2376488.836    352339.4266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 xml:space="preserve">2376469.074    352328.2625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 xml:space="preserve">  2376450.04    352315.8781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 xml:space="preserve">2376431.816       352302.34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 xml:space="preserve">2376414.472    352287.6978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 xml:space="preserve">2376398.068    352272.0016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 xml:space="preserve">2376382.673    352255.3175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 xml:space="preserve">2376368.343    352237.7039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 xml:space="preserve">2376355.138    352219.2435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 xml:space="preserve">2376343.108    352199.9864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 xml:space="preserve">2376332.294    352180.0236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 xml:space="preserve">2376322.742    352159.4301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 xml:space="preserve">2376314.489    352138.2803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 xml:space="preserve">2376307.574    352116.6576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 xml:space="preserve">2376302.005    352094.6528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 xml:space="preserve">2376297.824    352072.3328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 xml:space="preserve">2376295.091    352050.4693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 xml:space="preserve">2376288.712    351990.9047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 xml:space="preserve">2375956.127    352031.8346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 xml:space="preserve">2375967.244    352136.7198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 xml:space="preserve">2375969.578    352153.7359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 xml:space="preserve">2375990.507    352353.4462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 xml:space="preserve">2376010.962    352546.6572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 xml:space="preserve">2376034.164    352760.1796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lastRenderedPageBreak/>
              <w:t xml:space="preserve">2376035.641    352782.425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 xml:space="preserve">2376036.327    352782.3752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 xml:space="preserve">2376061.122    352782.6325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 xml:space="preserve">2376085.807    352784.9401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 xml:space="preserve">2376110.217    352789.2812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 xml:space="preserve">2376134.188    352795.6228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 xml:space="preserve">2376157.555    352803.9233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 xml:space="preserve">2376180.153    352814.1246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 xml:space="preserve">2376240.303    352844.3219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 xml:space="preserve">2376244.306    352846.3638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 xml:space="preserve">2376248.275    352848.4722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 xml:space="preserve">2376252.21    352850.6303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 xml:space="preserve">2376496.897    352987.5638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 xml:space="preserve">2376660.402    352748.7913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 xml:space="preserve">2376956.176    352749.032 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2377056.832    352780.6902</w:t>
            </w:r>
          </w:p>
        </w:tc>
      </w:tr>
      <w:tr w:rsidR="00B6239A" w:rsidRPr="00882234" w:rsidTr="00FD6785">
        <w:trPr>
          <w:trHeight w:val="517"/>
        </w:trPr>
        <w:tc>
          <w:tcPr>
            <w:tcW w:w="6866" w:type="dxa"/>
            <w:vMerge/>
            <w:shd w:val="clear" w:color="auto" w:fill="auto"/>
          </w:tcPr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</w:p>
        </w:tc>
      </w:tr>
      <w:tr w:rsidR="00B6239A" w:rsidRPr="00882234" w:rsidTr="00FD6785">
        <w:trPr>
          <w:trHeight w:val="517"/>
        </w:trPr>
        <w:tc>
          <w:tcPr>
            <w:tcW w:w="6866" w:type="dxa"/>
            <w:vMerge/>
            <w:shd w:val="clear" w:color="auto" w:fill="auto"/>
          </w:tcPr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</w:p>
        </w:tc>
      </w:tr>
      <w:tr w:rsidR="00B6239A" w:rsidRPr="00882234" w:rsidTr="00FD6785">
        <w:trPr>
          <w:trHeight w:val="517"/>
        </w:trPr>
        <w:tc>
          <w:tcPr>
            <w:tcW w:w="6866" w:type="dxa"/>
            <w:vMerge/>
            <w:shd w:val="clear" w:color="auto" w:fill="auto"/>
          </w:tcPr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</w:p>
        </w:tc>
      </w:tr>
      <w:tr w:rsidR="00B6239A" w:rsidRPr="00882234" w:rsidTr="00FD6785">
        <w:trPr>
          <w:trHeight w:val="517"/>
        </w:trPr>
        <w:tc>
          <w:tcPr>
            <w:tcW w:w="6866" w:type="dxa"/>
            <w:vMerge/>
            <w:shd w:val="clear" w:color="auto" w:fill="auto"/>
          </w:tcPr>
          <w:p w:rsidR="00B6239A" w:rsidRPr="00882234" w:rsidRDefault="00B6239A" w:rsidP="00FD6785">
            <w:pPr>
              <w:tabs>
                <w:tab w:val="left" w:pos="1007"/>
                <w:tab w:val="left" w:pos="2297"/>
              </w:tabs>
              <w:contextualSpacing/>
              <w:jc w:val="center"/>
            </w:pPr>
          </w:p>
        </w:tc>
      </w:tr>
      <w:tr w:rsidR="00B6239A" w:rsidRPr="00882234" w:rsidTr="00FD6785">
        <w:trPr>
          <w:trHeight w:val="517"/>
        </w:trPr>
        <w:tc>
          <w:tcPr>
            <w:tcW w:w="6866" w:type="dxa"/>
            <w:vMerge/>
            <w:shd w:val="clear" w:color="auto" w:fill="auto"/>
          </w:tcPr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</w:p>
        </w:tc>
      </w:tr>
      <w:tr w:rsidR="00B6239A" w:rsidRPr="00882234" w:rsidTr="00FD6785">
        <w:trPr>
          <w:trHeight w:val="517"/>
        </w:trPr>
        <w:tc>
          <w:tcPr>
            <w:tcW w:w="6866" w:type="dxa"/>
            <w:vMerge/>
            <w:shd w:val="clear" w:color="auto" w:fill="auto"/>
          </w:tcPr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</w:p>
        </w:tc>
      </w:tr>
      <w:tr w:rsidR="00B6239A" w:rsidRPr="00882234" w:rsidTr="00FD6785">
        <w:trPr>
          <w:trHeight w:val="517"/>
        </w:trPr>
        <w:tc>
          <w:tcPr>
            <w:tcW w:w="6866" w:type="dxa"/>
            <w:vMerge/>
            <w:shd w:val="clear" w:color="auto" w:fill="auto"/>
          </w:tcPr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</w:p>
        </w:tc>
      </w:tr>
    </w:tbl>
    <w:p w:rsidR="00B6239A" w:rsidRPr="00882234" w:rsidRDefault="00B6239A" w:rsidP="00B6239A">
      <w:pPr>
        <w:jc w:val="center"/>
        <w:rPr>
          <w:noProof/>
        </w:rPr>
      </w:pPr>
    </w:p>
    <w:p w:rsidR="00B6239A" w:rsidRPr="00882234" w:rsidRDefault="00B6239A" w:rsidP="00B6239A">
      <w:pPr>
        <w:jc w:val="both"/>
        <w:rPr>
          <w:noProof/>
        </w:rPr>
      </w:pPr>
      <w:r w:rsidRPr="00882234">
        <w:t xml:space="preserve">градостроительную зону </w:t>
      </w:r>
      <w:r w:rsidRPr="00882234">
        <w:rPr>
          <w:b/>
        </w:rPr>
        <w:t xml:space="preserve">Р-4 (зона ландшафтно-рекреационных территорий), изменить </w:t>
      </w:r>
      <w:r w:rsidRPr="00882234">
        <w:t xml:space="preserve">на зону </w:t>
      </w:r>
      <w:r w:rsidRPr="00882234">
        <w:rPr>
          <w:b/>
        </w:rPr>
        <w:t>СХ (зона садоводства и дачного хозяйства).</w:t>
      </w:r>
    </w:p>
    <w:p w:rsidR="00B6239A" w:rsidRPr="00882234" w:rsidRDefault="00B6239A" w:rsidP="00B6239A">
      <w:pPr>
        <w:jc w:val="both"/>
        <w:rPr>
          <w:noProof/>
        </w:rPr>
      </w:pPr>
    </w:p>
    <w:p w:rsidR="00B6239A" w:rsidRPr="00882234" w:rsidRDefault="00B6239A" w:rsidP="00B6239A">
      <w:pPr>
        <w:jc w:val="center"/>
        <w:rPr>
          <w:noProof/>
        </w:rPr>
      </w:pPr>
      <w:r w:rsidRPr="00882234">
        <w:rPr>
          <w:noProof/>
        </w:rPr>
        <w:drawing>
          <wp:inline distT="0" distB="0" distL="0" distR="0">
            <wp:extent cx="3803650" cy="2889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218" t="7663" r="17604" b="6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39A" w:rsidRPr="00882234" w:rsidRDefault="00B6239A" w:rsidP="00B6239A">
      <w:pPr>
        <w:tabs>
          <w:tab w:val="left" w:pos="1327"/>
        </w:tabs>
        <w:contextualSpacing/>
        <w:rPr>
          <w:noProof/>
        </w:rPr>
      </w:pPr>
    </w:p>
    <w:p w:rsidR="00B6239A" w:rsidRPr="00882234" w:rsidRDefault="00B6239A" w:rsidP="00B6239A">
      <w:pPr>
        <w:tabs>
          <w:tab w:val="left" w:pos="1327"/>
        </w:tabs>
        <w:contextualSpacing/>
      </w:pPr>
      <w:r w:rsidRPr="00882234">
        <w:rPr>
          <w:noProof/>
        </w:rPr>
        <w:drawing>
          <wp:inline distT="0" distB="0" distL="0" distR="0">
            <wp:extent cx="351155" cy="175260"/>
            <wp:effectExtent l="19050" t="1905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795" t="41118" r="46985" b="54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175260"/>
                    </a:xfrm>
                    <a:prstGeom prst="rect">
                      <a:avLst/>
                    </a:prstGeom>
                    <a:noFill/>
                    <a:ln w="19050" cmpd="sng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82234">
        <w:tab/>
        <w:t xml:space="preserve">- территория в границах которой </w:t>
      </w:r>
      <w:r w:rsidR="00C17724">
        <w:t>меняется</w:t>
      </w:r>
      <w:r w:rsidRPr="00882234">
        <w:t xml:space="preserve">  градостроительн</w:t>
      </w:r>
      <w:r w:rsidR="00C17724">
        <w:t>ая</w:t>
      </w:r>
      <w:r w:rsidRPr="00882234">
        <w:t xml:space="preserve"> зон</w:t>
      </w:r>
      <w:r w:rsidR="00C17724">
        <w:t>а</w:t>
      </w:r>
      <w:r w:rsidRPr="00882234">
        <w:t xml:space="preserve"> </w:t>
      </w:r>
      <w:r w:rsidRPr="00882234">
        <w:rPr>
          <w:b/>
        </w:rPr>
        <w:t xml:space="preserve">Р-4 (зона ландшафтно-рекреационных территорий), </w:t>
      </w:r>
      <w:r w:rsidRPr="00882234">
        <w:t xml:space="preserve">на зону </w:t>
      </w:r>
      <w:r w:rsidRPr="00882234">
        <w:rPr>
          <w:b/>
        </w:rPr>
        <w:t>СХ (зона садоводства и дачного хозяйства)</w:t>
      </w:r>
    </w:p>
    <w:p w:rsidR="00B6239A" w:rsidRPr="00882234" w:rsidRDefault="00B6239A" w:rsidP="00B6239A">
      <w:pPr>
        <w:ind w:firstLine="708"/>
        <w:rPr>
          <w:szCs w:val="28"/>
        </w:rPr>
      </w:pPr>
      <w:r>
        <w:rPr>
          <w:szCs w:val="28"/>
        </w:rPr>
        <w:br w:type="page"/>
      </w:r>
      <w:r w:rsidRPr="00882234">
        <w:rPr>
          <w:szCs w:val="28"/>
        </w:rPr>
        <w:lastRenderedPageBreak/>
        <w:t>2) На карте градостроительного зонирования в границах территории с координатами характерных точек:</w:t>
      </w:r>
    </w:p>
    <w:p w:rsidR="00B6239A" w:rsidRPr="00882234" w:rsidRDefault="00B6239A" w:rsidP="00B6239A">
      <w:pPr>
        <w:ind w:firstLine="708"/>
        <w:rPr>
          <w:szCs w:val="28"/>
        </w:rPr>
      </w:pPr>
    </w:p>
    <w:tbl>
      <w:tblPr>
        <w:tblW w:w="0" w:type="auto"/>
        <w:tblInd w:w="1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66"/>
      </w:tblGrid>
      <w:tr w:rsidR="00B6239A" w:rsidRPr="00882234" w:rsidTr="00FD6785">
        <w:tc>
          <w:tcPr>
            <w:tcW w:w="6866" w:type="dxa"/>
            <w:shd w:val="clear" w:color="auto" w:fill="auto"/>
          </w:tcPr>
          <w:p w:rsidR="00B6239A" w:rsidRPr="00882234" w:rsidRDefault="00B6239A" w:rsidP="00FD6785">
            <w:pPr>
              <w:contextualSpacing/>
              <w:jc w:val="both"/>
            </w:pPr>
            <w:r w:rsidRPr="00882234">
              <w:rPr>
                <w:b/>
              </w:rPr>
              <w:t>Адрес</w:t>
            </w:r>
            <w:r w:rsidRPr="00882234">
              <w:t>: г. Вяземский, Вяземского района, Хабаровского края</w:t>
            </w:r>
          </w:p>
        </w:tc>
      </w:tr>
      <w:tr w:rsidR="00B6239A" w:rsidRPr="00882234" w:rsidTr="00FD6785">
        <w:tc>
          <w:tcPr>
            <w:tcW w:w="6866" w:type="dxa"/>
            <w:shd w:val="clear" w:color="auto" w:fill="auto"/>
          </w:tcPr>
          <w:p w:rsidR="00B6239A" w:rsidRPr="00882234" w:rsidRDefault="00B6239A" w:rsidP="00FD6785">
            <w:pPr>
              <w:contextualSpacing/>
              <w:jc w:val="both"/>
            </w:pPr>
            <w:r w:rsidRPr="00882234">
              <w:rPr>
                <w:b/>
              </w:rPr>
              <w:t>Площадь территории:</w:t>
            </w:r>
            <w:r w:rsidRPr="00882234">
              <w:t xml:space="preserve">  6 149 272,4 кв.м.</w:t>
            </w:r>
          </w:p>
        </w:tc>
      </w:tr>
      <w:tr w:rsidR="00B6239A" w:rsidRPr="00882234" w:rsidTr="00FD6785">
        <w:tc>
          <w:tcPr>
            <w:tcW w:w="6866" w:type="dxa"/>
            <w:shd w:val="clear" w:color="auto" w:fill="auto"/>
          </w:tcPr>
          <w:p w:rsidR="00B6239A" w:rsidRPr="00882234" w:rsidRDefault="00B6239A" w:rsidP="00FD6785">
            <w:pPr>
              <w:contextualSpacing/>
              <w:jc w:val="both"/>
            </w:pPr>
            <w:r w:rsidRPr="00882234">
              <w:rPr>
                <w:b/>
              </w:rPr>
              <w:t>Периметр территории:</w:t>
            </w:r>
            <w:r w:rsidRPr="00882234">
              <w:t xml:space="preserve">  16 564,71 м.</w:t>
            </w:r>
          </w:p>
        </w:tc>
      </w:tr>
      <w:tr w:rsidR="00B6239A" w:rsidRPr="00882234" w:rsidTr="00FD6785">
        <w:tc>
          <w:tcPr>
            <w:tcW w:w="6866" w:type="dxa"/>
            <w:shd w:val="clear" w:color="auto" w:fill="auto"/>
          </w:tcPr>
          <w:p w:rsidR="00B6239A" w:rsidRPr="00882234" w:rsidRDefault="00B6239A" w:rsidP="00FD6785">
            <w:pPr>
              <w:contextualSpacing/>
              <w:jc w:val="center"/>
            </w:pPr>
            <w:r w:rsidRPr="00882234">
              <w:t>Координаты</w:t>
            </w:r>
          </w:p>
        </w:tc>
      </w:tr>
      <w:tr w:rsidR="00B6239A" w:rsidRPr="00882234" w:rsidTr="00FD6785">
        <w:tc>
          <w:tcPr>
            <w:tcW w:w="6866" w:type="dxa"/>
            <w:shd w:val="clear" w:color="auto" w:fill="auto"/>
          </w:tcPr>
          <w:p w:rsidR="00B6239A" w:rsidRPr="00882234" w:rsidRDefault="00B6239A" w:rsidP="00FD6785">
            <w:pPr>
              <w:contextualSpacing/>
              <w:jc w:val="center"/>
            </w:pPr>
            <w:r w:rsidRPr="00882234">
              <w:t>МСК 27</w:t>
            </w:r>
          </w:p>
        </w:tc>
      </w:tr>
      <w:tr w:rsidR="00B6239A" w:rsidRPr="00882234" w:rsidTr="00FD6785">
        <w:trPr>
          <w:trHeight w:val="517"/>
        </w:trPr>
        <w:tc>
          <w:tcPr>
            <w:tcW w:w="6866" w:type="dxa"/>
            <w:vMerge w:val="restart"/>
            <w:shd w:val="clear" w:color="auto" w:fill="auto"/>
          </w:tcPr>
          <w:p w:rsidR="00B6239A" w:rsidRPr="00882234" w:rsidRDefault="00B6239A" w:rsidP="00FD6785">
            <w:pPr>
              <w:contextualSpacing/>
              <w:jc w:val="center"/>
            </w:pPr>
            <w:r w:rsidRPr="00882234">
              <w:rPr>
                <w:lang w:val="en-US"/>
              </w:rPr>
              <w:t>Y</w:t>
            </w:r>
            <w:r w:rsidRPr="00882234">
              <w:t xml:space="preserve"> (м)          Х (м)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2375706.87      354005.99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2376294.39      353704.64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2376269.67      353698.04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2376226.35      353676.84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2376177.67      353650.5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2376100.45      353598.08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2375987.84      353746.98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2375839.57      353580.94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2375618.89      353743.35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2375582.32      353768.98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2375529.68      353759.66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2375485.54      353701.37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2375424.3      353746.9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2375378.99      353749.06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2375328.29      353711.1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2375319.2      353652.49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2375302.92      353512.12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2375251.49      353499.67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2375125.31      353481.54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2375110.7      353363.57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2374919.62      353006.95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2374922.41      352944.17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2375039.01      352699.92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2375502      352890.87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2375532.86      353151.96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2375592.91      353258.74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2375614.31      353248.42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2375635.36      353234.56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2375707.34      353173.74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2375741.02      353164.88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2375742.13      353049.07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2375752.68      352995.42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2375774.65      352940.75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2375813.41      352886.09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2375859.09      352837.81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2375934.03      352799.57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2376009.12      352777.73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2375930.87      352042.55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2375702.89      352070.2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2375621.48      351245.07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2375792.92      350932.83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2375378.75      350712.29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2375613.94      349949.39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lastRenderedPageBreak/>
              <w:t>2375453.99      349772.6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2375680.02      349592.59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2375445.6      349314.32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2374989.35      348764.68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2374732.04      349278.31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2374659.47      349525.64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2374612.32      349757.6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2374616.01      349958.79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2374567.19      350257.52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2374273.54      350778.54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2374271.04      350970.22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2374314.18      351204.39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2374221.93      351594.99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2374091.89      351898.15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2374037.12      352230.58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2374069.71      352391.28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2373998.74      352721.86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2373997.91      352753.42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2374045.15      353052.48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2374536.42      353432.63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2374612.45      353994.07</w:t>
            </w:r>
          </w:p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2375706.87      354005.99</w:t>
            </w:r>
          </w:p>
        </w:tc>
      </w:tr>
      <w:tr w:rsidR="00B6239A" w:rsidRPr="00882234" w:rsidTr="00FD6785">
        <w:trPr>
          <w:trHeight w:val="517"/>
        </w:trPr>
        <w:tc>
          <w:tcPr>
            <w:tcW w:w="6866" w:type="dxa"/>
            <w:vMerge/>
            <w:shd w:val="clear" w:color="auto" w:fill="auto"/>
          </w:tcPr>
          <w:p w:rsidR="00B6239A" w:rsidRPr="00882234" w:rsidRDefault="00B6239A" w:rsidP="00FD6785">
            <w:pPr>
              <w:tabs>
                <w:tab w:val="left" w:pos="1007"/>
              </w:tabs>
              <w:jc w:val="center"/>
            </w:pPr>
          </w:p>
        </w:tc>
      </w:tr>
      <w:tr w:rsidR="00B6239A" w:rsidRPr="00882234" w:rsidTr="00FD6785">
        <w:trPr>
          <w:trHeight w:val="517"/>
        </w:trPr>
        <w:tc>
          <w:tcPr>
            <w:tcW w:w="6866" w:type="dxa"/>
            <w:vMerge/>
            <w:shd w:val="clear" w:color="auto" w:fill="auto"/>
          </w:tcPr>
          <w:p w:rsidR="00B6239A" w:rsidRPr="00882234" w:rsidRDefault="00B6239A" w:rsidP="00FD6785">
            <w:pPr>
              <w:tabs>
                <w:tab w:val="left" w:pos="1007"/>
              </w:tabs>
              <w:jc w:val="center"/>
            </w:pPr>
          </w:p>
        </w:tc>
      </w:tr>
      <w:tr w:rsidR="00B6239A" w:rsidRPr="00882234" w:rsidTr="00FD6785">
        <w:trPr>
          <w:trHeight w:val="517"/>
        </w:trPr>
        <w:tc>
          <w:tcPr>
            <w:tcW w:w="6866" w:type="dxa"/>
            <w:vMerge/>
            <w:shd w:val="clear" w:color="auto" w:fill="auto"/>
          </w:tcPr>
          <w:p w:rsidR="00B6239A" w:rsidRPr="00882234" w:rsidRDefault="00B6239A" w:rsidP="00FD6785">
            <w:pPr>
              <w:tabs>
                <w:tab w:val="left" w:pos="1007"/>
              </w:tabs>
              <w:jc w:val="center"/>
            </w:pPr>
          </w:p>
        </w:tc>
      </w:tr>
      <w:tr w:rsidR="00B6239A" w:rsidRPr="00882234" w:rsidTr="00FD6785">
        <w:trPr>
          <w:trHeight w:val="517"/>
        </w:trPr>
        <w:tc>
          <w:tcPr>
            <w:tcW w:w="6866" w:type="dxa"/>
            <w:vMerge/>
            <w:shd w:val="clear" w:color="auto" w:fill="auto"/>
          </w:tcPr>
          <w:p w:rsidR="00B6239A" w:rsidRPr="00882234" w:rsidRDefault="00B6239A" w:rsidP="00FD6785">
            <w:pPr>
              <w:tabs>
                <w:tab w:val="left" w:pos="1007"/>
                <w:tab w:val="left" w:pos="2297"/>
              </w:tabs>
              <w:jc w:val="center"/>
            </w:pPr>
          </w:p>
        </w:tc>
      </w:tr>
      <w:tr w:rsidR="00B6239A" w:rsidRPr="00882234" w:rsidTr="00FD6785">
        <w:trPr>
          <w:trHeight w:val="517"/>
        </w:trPr>
        <w:tc>
          <w:tcPr>
            <w:tcW w:w="6866" w:type="dxa"/>
            <w:vMerge/>
            <w:shd w:val="clear" w:color="auto" w:fill="auto"/>
          </w:tcPr>
          <w:p w:rsidR="00B6239A" w:rsidRPr="00882234" w:rsidRDefault="00B6239A" w:rsidP="00FD6785">
            <w:pPr>
              <w:tabs>
                <w:tab w:val="left" w:pos="1007"/>
              </w:tabs>
              <w:jc w:val="center"/>
            </w:pPr>
          </w:p>
        </w:tc>
      </w:tr>
      <w:tr w:rsidR="00B6239A" w:rsidRPr="00882234" w:rsidTr="00FD6785">
        <w:trPr>
          <w:trHeight w:val="517"/>
        </w:trPr>
        <w:tc>
          <w:tcPr>
            <w:tcW w:w="6866" w:type="dxa"/>
            <w:vMerge/>
            <w:shd w:val="clear" w:color="auto" w:fill="auto"/>
          </w:tcPr>
          <w:p w:rsidR="00B6239A" w:rsidRPr="00882234" w:rsidRDefault="00B6239A" w:rsidP="00FD6785">
            <w:pPr>
              <w:tabs>
                <w:tab w:val="left" w:pos="1007"/>
              </w:tabs>
              <w:jc w:val="center"/>
            </w:pPr>
          </w:p>
        </w:tc>
      </w:tr>
      <w:tr w:rsidR="00B6239A" w:rsidRPr="00882234" w:rsidTr="00FD6785">
        <w:trPr>
          <w:trHeight w:val="517"/>
        </w:trPr>
        <w:tc>
          <w:tcPr>
            <w:tcW w:w="6866" w:type="dxa"/>
            <w:vMerge/>
            <w:shd w:val="clear" w:color="auto" w:fill="auto"/>
          </w:tcPr>
          <w:p w:rsidR="00B6239A" w:rsidRPr="00882234" w:rsidRDefault="00B6239A" w:rsidP="00FD6785">
            <w:pPr>
              <w:tabs>
                <w:tab w:val="left" w:pos="1007"/>
              </w:tabs>
              <w:jc w:val="center"/>
            </w:pPr>
          </w:p>
        </w:tc>
      </w:tr>
    </w:tbl>
    <w:p w:rsidR="00B6239A" w:rsidRPr="00882234" w:rsidRDefault="00B6239A" w:rsidP="00B6239A">
      <w:pPr>
        <w:jc w:val="center"/>
        <w:rPr>
          <w:noProof/>
        </w:rPr>
      </w:pPr>
    </w:p>
    <w:p w:rsidR="00B6239A" w:rsidRPr="00882234" w:rsidRDefault="00B6239A" w:rsidP="00B6239A">
      <w:pPr>
        <w:jc w:val="both"/>
        <w:rPr>
          <w:b/>
        </w:rPr>
      </w:pPr>
      <w:r w:rsidRPr="00882234">
        <w:t xml:space="preserve">градостроительную зону </w:t>
      </w:r>
      <w:r w:rsidRPr="00882234">
        <w:rPr>
          <w:b/>
        </w:rPr>
        <w:t xml:space="preserve">Р-4 (зона ландшафтно-рекреационных территорий), изменить </w:t>
      </w:r>
      <w:r w:rsidRPr="00882234">
        <w:t xml:space="preserve">на зону </w:t>
      </w:r>
      <w:r w:rsidRPr="00882234">
        <w:rPr>
          <w:b/>
        </w:rPr>
        <w:t>СХ (зона садоводства и дачного хозяйства)</w:t>
      </w:r>
    </w:p>
    <w:p w:rsidR="00B6239A" w:rsidRPr="00882234" w:rsidRDefault="00B6239A" w:rsidP="00B6239A">
      <w:pPr>
        <w:jc w:val="both"/>
        <w:rPr>
          <w:b/>
        </w:rPr>
      </w:pPr>
    </w:p>
    <w:p w:rsidR="00B6239A" w:rsidRPr="00882234" w:rsidRDefault="00B6239A" w:rsidP="00B6239A">
      <w:pPr>
        <w:jc w:val="both"/>
        <w:rPr>
          <w:b/>
        </w:rPr>
      </w:pPr>
    </w:p>
    <w:p w:rsidR="00B6239A" w:rsidRPr="00882234" w:rsidRDefault="00B6239A" w:rsidP="00B6239A">
      <w:pPr>
        <w:jc w:val="both"/>
        <w:rPr>
          <w:noProof/>
        </w:rPr>
      </w:pPr>
    </w:p>
    <w:p w:rsidR="00B6239A" w:rsidRPr="00882234" w:rsidRDefault="00B6239A" w:rsidP="00B6239A">
      <w:pPr>
        <w:rPr>
          <w:noProof/>
        </w:rPr>
      </w:pPr>
      <w:r w:rsidRPr="00882234">
        <w:rPr>
          <w:noProof/>
        </w:rPr>
        <w:br w:type="page"/>
      </w:r>
    </w:p>
    <w:p w:rsidR="00B6239A" w:rsidRPr="00882234" w:rsidRDefault="00B6239A" w:rsidP="00B6239A">
      <w:pPr>
        <w:jc w:val="center"/>
        <w:rPr>
          <w:noProof/>
        </w:rPr>
      </w:pPr>
      <w:r w:rsidRPr="00882234">
        <w:rPr>
          <w:noProof/>
        </w:rPr>
        <w:lastRenderedPageBreak/>
        <w:drawing>
          <wp:inline distT="0" distB="0" distL="0" distR="0">
            <wp:extent cx="4169410" cy="57791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333" t="9413" r="36801" b="4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577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39A" w:rsidRPr="00882234" w:rsidRDefault="00B6239A" w:rsidP="00B6239A">
      <w:pPr>
        <w:jc w:val="both"/>
      </w:pPr>
    </w:p>
    <w:p w:rsidR="00B6239A" w:rsidRPr="00882234" w:rsidRDefault="00B6239A" w:rsidP="00BC7BD2">
      <w:pPr>
        <w:tabs>
          <w:tab w:val="left" w:pos="1327"/>
        </w:tabs>
        <w:contextualSpacing/>
      </w:pPr>
      <w:r w:rsidRPr="00882234">
        <w:rPr>
          <w:noProof/>
        </w:rPr>
        <w:drawing>
          <wp:inline distT="0" distB="0" distL="0" distR="0">
            <wp:extent cx="424180" cy="219710"/>
            <wp:effectExtent l="19050" t="1905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795" t="41118" r="46985" b="54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" cy="219710"/>
                    </a:xfrm>
                    <a:prstGeom prst="rect">
                      <a:avLst/>
                    </a:prstGeom>
                    <a:noFill/>
                    <a:ln w="19050" cmpd="sng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82234">
        <w:tab/>
        <w:t xml:space="preserve">- </w:t>
      </w:r>
      <w:r w:rsidR="00BC7BD2" w:rsidRPr="00882234">
        <w:t xml:space="preserve">территория в границах которой </w:t>
      </w:r>
      <w:r w:rsidR="00BC7BD2">
        <w:t>меняется</w:t>
      </w:r>
      <w:r w:rsidR="00BC7BD2" w:rsidRPr="00882234">
        <w:t xml:space="preserve">  градостроительн</w:t>
      </w:r>
      <w:r w:rsidR="00BC7BD2">
        <w:t>ая</w:t>
      </w:r>
      <w:r w:rsidR="00BC7BD2" w:rsidRPr="00882234">
        <w:t xml:space="preserve"> зон</w:t>
      </w:r>
      <w:r w:rsidR="00BC7BD2">
        <w:t>а</w:t>
      </w:r>
      <w:r w:rsidRPr="00882234">
        <w:t xml:space="preserve"> </w:t>
      </w:r>
      <w:r w:rsidRPr="00882234">
        <w:rPr>
          <w:b/>
        </w:rPr>
        <w:t xml:space="preserve">Р-4 (зона ландшафтно-рекреационных территорий), </w:t>
      </w:r>
      <w:r w:rsidRPr="00882234">
        <w:t xml:space="preserve">на зону </w:t>
      </w:r>
      <w:r w:rsidRPr="00882234">
        <w:rPr>
          <w:b/>
        </w:rPr>
        <w:t>СХ (зона садоводства и дачного хозяйства)</w:t>
      </w:r>
    </w:p>
    <w:p w:rsidR="00B6239A" w:rsidRPr="00882234" w:rsidRDefault="00B6239A" w:rsidP="00B6239A">
      <w:pPr>
        <w:ind w:firstLine="708"/>
        <w:rPr>
          <w:szCs w:val="28"/>
        </w:rPr>
      </w:pPr>
    </w:p>
    <w:p w:rsidR="00B6239A" w:rsidRPr="00882234" w:rsidRDefault="00B6239A" w:rsidP="00B6239A">
      <w:pPr>
        <w:ind w:firstLine="708"/>
        <w:rPr>
          <w:szCs w:val="28"/>
        </w:rPr>
      </w:pPr>
      <w:r w:rsidRPr="00882234">
        <w:rPr>
          <w:szCs w:val="28"/>
        </w:rPr>
        <w:br w:type="page"/>
      </w:r>
    </w:p>
    <w:p w:rsidR="00B6239A" w:rsidRDefault="00B6239A" w:rsidP="00B6239A">
      <w:pPr>
        <w:contextualSpacing/>
        <w:jc w:val="both"/>
        <w:rPr>
          <w:szCs w:val="28"/>
        </w:rPr>
      </w:pPr>
      <w:r w:rsidRPr="00882234">
        <w:rPr>
          <w:szCs w:val="28"/>
        </w:rPr>
        <w:lastRenderedPageBreak/>
        <w:t xml:space="preserve">3) </w:t>
      </w:r>
      <w:r>
        <w:rPr>
          <w:szCs w:val="28"/>
        </w:rPr>
        <w:t>Н</w:t>
      </w:r>
      <w:r w:rsidRPr="00882234">
        <w:rPr>
          <w:szCs w:val="28"/>
        </w:rPr>
        <w:t>а карте градостроительного зонирования в границах территории с координатами характерных точек по адресу</w:t>
      </w:r>
      <w:r w:rsidRPr="00882234">
        <w:rPr>
          <w:color w:val="000000"/>
          <w:szCs w:val="28"/>
        </w:rPr>
        <w:t>:</w:t>
      </w:r>
      <w:r w:rsidRPr="00882234">
        <w:rPr>
          <w:szCs w:val="28"/>
        </w:rPr>
        <w:t xml:space="preserve"> примерно в 35 м. по направлению на запад от ориентира: Хабаровский край, Вяземский район, г. Вяземский, ул. Шоссейная, 15А:</w:t>
      </w:r>
    </w:p>
    <w:p w:rsidR="00181CF8" w:rsidRPr="00882234" w:rsidRDefault="00181CF8" w:rsidP="00B6239A">
      <w:pPr>
        <w:contextualSpacing/>
        <w:jc w:val="both"/>
        <w:rPr>
          <w:szCs w:val="28"/>
        </w:rPr>
      </w:pP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64"/>
        <w:gridCol w:w="2835"/>
        <w:gridCol w:w="2551"/>
      </w:tblGrid>
      <w:tr w:rsidR="00B6239A" w:rsidRPr="00882234" w:rsidTr="00FD6785">
        <w:tc>
          <w:tcPr>
            <w:tcW w:w="7450" w:type="dxa"/>
            <w:gridSpan w:val="3"/>
            <w:shd w:val="clear" w:color="auto" w:fill="auto"/>
          </w:tcPr>
          <w:p w:rsidR="00B6239A" w:rsidRPr="00882234" w:rsidRDefault="00B6239A" w:rsidP="00FD6785">
            <w:pPr>
              <w:contextualSpacing/>
              <w:jc w:val="both"/>
            </w:pPr>
            <w:r w:rsidRPr="00882234">
              <w:t>Площадь территории: 1727 кв.м.</w:t>
            </w:r>
          </w:p>
        </w:tc>
      </w:tr>
      <w:tr w:rsidR="00B6239A" w:rsidRPr="00882234" w:rsidTr="00FD6785">
        <w:tc>
          <w:tcPr>
            <w:tcW w:w="2064" w:type="dxa"/>
            <w:vMerge w:val="restart"/>
            <w:shd w:val="clear" w:color="auto" w:fill="auto"/>
          </w:tcPr>
          <w:p w:rsidR="00B6239A" w:rsidRPr="00882234" w:rsidRDefault="00B6239A" w:rsidP="00FD6785">
            <w:pPr>
              <w:contextualSpacing/>
              <w:jc w:val="center"/>
            </w:pPr>
            <w:r w:rsidRPr="00882234">
              <w:t>Обозначение характерных точек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B6239A" w:rsidRPr="00882234" w:rsidRDefault="00B6239A" w:rsidP="00FD6785">
            <w:pPr>
              <w:contextualSpacing/>
              <w:jc w:val="center"/>
            </w:pPr>
            <w:r w:rsidRPr="00882234">
              <w:t>Координаты</w:t>
            </w:r>
          </w:p>
        </w:tc>
      </w:tr>
      <w:tr w:rsidR="00B6239A" w:rsidRPr="00882234" w:rsidTr="00FD6785">
        <w:tc>
          <w:tcPr>
            <w:tcW w:w="2064" w:type="dxa"/>
            <w:vMerge/>
            <w:shd w:val="clear" w:color="auto" w:fill="auto"/>
          </w:tcPr>
          <w:p w:rsidR="00B6239A" w:rsidRPr="00882234" w:rsidRDefault="00B6239A" w:rsidP="00FD6785">
            <w:pPr>
              <w:contextualSpacing/>
              <w:jc w:val="center"/>
            </w:pPr>
          </w:p>
        </w:tc>
        <w:tc>
          <w:tcPr>
            <w:tcW w:w="2835" w:type="dxa"/>
            <w:shd w:val="clear" w:color="auto" w:fill="auto"/>
          </w:tcPr>
          <w:p w:rsidR="00B6239A" w:rsidRPr="00882234" w:rsidRDefault="00B6239A" w:rsidP="00FD6785">
            <w:pPr>
              <w:contextualSpacing/>
              <w:jc w:val="center"/>
            </w:pPr>
            <w:r w:rsidRPr="00882234">
              <w:t>Х (м)</w:t>
            </w:r>
          </w:p>
        </w:tc>
        <w:tc>
          <w:tcPr>
            <w:tcW w:w="2551" w:type="dxa"/>
            <w:shd w:val="clear" w:color="auto" w:fill="auto"/>
          </w:tcPr>
          <w:p w:rsidR="00B6239A" w:rsidRPr="00882234" w:rsidRDefault="00B6239A" w:rsidP="00FD6785">
            <w:pPr>
              <w:contextualSpacing/>
              <w:jc w:val="center"/>
            </w:pPr>
            <w:r w:rsidRPr="00882234">
              <w:rPr>
                <w:lang w:val="en-US"/>
              </w:rPr>
              <w:t>Y (м)</w:t>
            </w:r>
          </w:p>
        </w:tc>
      </w:tr>
      <w:tr w:rsidR="00B6239A" w:rsidRPr="00882234" w:rsidTr="00FD6785">
        <w:tc>
          <w:tcPr>
            <w:tcW w:w="2064" w:type="dxa"/>
            <w:shd w:val="clear" w:color="auto" w:fill="auto"/>
          </w:tcPr>
          <w:p w:rsidR="00B6239A" w:rsidRPr="00882234" w:rsidRDefault="00B6239A" w:rsidP="00FD6785">
            <w:pPr>
              <w:contextualSpacing/>
              <w:jc w:val="center"/>
            </w:pPr>
            <w:r w:rsidRPr="00882234">
              <w:t>н1</w:t>
            </w:r>
          </w:p>
        </w:tc>
        <w:tc>
          <w:tcPr>
            <w:tcW w:w="2835" w:type="dxa"/>
            <w:shd w:val="clear" w:color="auto" w:fill="auto"/>
          </w:tcPr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349687,43</w:t>
            </w:r>
          </w:p>
        </w:tc>
        <w:tc>
          <w:tcPr>
            <w:tcW w:w="2551" w:type="dxa"/>
            <w:shd w:val="clear" w:color="auto" w:fill="auto"/>
          </w:tcPr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2379875,42</w:t>
            </w:r>
          </w:p>
        </w:tc>
      </w:tr>
      <w:tr w:rsidR="00B6239A" w:rsidRPr="00882234" w:rsidTr="00FD6785">
        <w:tc>
          <w:tcPr>
            <w:tcW w:w="2064" w:type="dxa"/>
            <w:shd w:val="clear" w:color="auto" w:fill="auto"/>
          </w:tcPr>
          <w:p w:rsidR="00B6239A" w:rsidRPr="00882234" w:rsidRDefault="00B6239A" w:rsidP="00FD6785">
            <w:pPr>
              <w:contextualSpacing/>
              <w:jc w:val="center"/>
            </w:pPr>
            <w:r w:rsidRPr="00882234">
              <w:t>н2</w:t>
            </w:r>
          </w:p>
        </w:tc>
        <w:tc>
          <w:tcPr>
            <w:tcW w:w="2835" w:type="dxa"/>
            <w:shd w:val="clear" w:color="auto" w:fill="auto"/>
          </w:tcPr>
          <w:p w:rsidR="00B6239A" w:rsidRPr="00882234" w:rsidRDefault="00B6239A" w:rsidP="00FD6785">
            <w:pPr>
              <w:tabs>
                <w:tab w:val="left" w:pos="1007"/>
                <w:tab w:val="left" w:pos="1094"/>
              </w:tabs>
              <w:contextualSpacing/>
              <w:jc w:val="center"/>
            </w:pPr>
            <w:r w:rsidRPr="00882234">
              <w:t>349695,07</w:t>
            </w:r>
          </w:p>
        </w:tc>
        <w:tc>
          <w:tcPr>
            <w:tcW w:w="2551" w:type="dxa"/>
            <w:shd w:val="clear" w:color="auto" w:fill="auto"/>
          </w:tcPr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2379871,09</w:t>
            </w:r>
          </w:p>
        </w:tc>
      </w:tr>
      <w:tr w:rsidR="00B6239A" w:rsidRPr="00882234" w:rsidTr="00FD6785">
        <w:tc>
          <w:tcPr>
            <w:tcW w:w="2064" w:type="dxa"/>
            <w:shd w:val="clear" w:color="auto" w:fill="auto"/>
          </w:tcPr>
          <w:p w:rsidR="00B6239A" w:rsidRPr="00882234" w:rsidRDefault="00B6239A" w:rsidP="00FD6785">
            <w:pPr>
              <w:contextualSpacing/>
              <w:jc w:val="center"/>
            </w:pPr>
            <w:r w:rsidRPr="00882234">
              <w:t>н3</w:t>
            </w:r>
          </w:p>
        </w:tc>
        <w:tc>
          <w:tcPr>
            <w:tcW w:w="2835" w:type="dxa"/>
            <w:shd w:val="clear" w:color="auto" w:fill="auto"/>
          </w:tcPr>
          <w:p w:rsidR="00B6239A" w:rsidRPr="00882234" w:rsidRDefault="00B6239A" w:rsidP="00FD6785">
            <w:pPr>
              <w:tabs>
                <w:tab w:val="left" w:pos="1007"/>
                <w:tab w:val="left" w:pos="2520"/>
              </w:tabs>
              <w:contextualSpacing/>
              <w:jc w:val="center"/>
            </w:pPr>
            <w:r w:rsidRPr="00882234">
              <w:t>349720,30</w:t>
            </w:r>
          </w:p>
        </w:tc>
        <w:tc>
          <w:tcPr>
            <w:tcW w:w="2551" w:type="dxa"/>
            <w:shd w:val="clear" w:color="auto" w:fill="auto"/>
          </w:tcPr>
          <w:p w:rsidR="00B6239A" w:rsidRPr="00882234" w:rsidRDefault="00B6239A" w:rsidP="00FD6785">
            <w:pPr>
              <w:tabs>
                <w:tab w:val="left" w:pos="1007"/>
                <w:tab w:val="left" w:pos="2520"/>
              </w:tabs>
              <w:contextualSpacing/>
              <w:jc w:val="center"/>
            </w:pPr>
            <w:r w:rsidRPr="00882234">
              <w:t>2379917,96</w:t>
            </w:r>
          </w:p>
        </w:tc>
      </w:tr>
      <w:tr w:rsidR="00B6239A" w:rsidRPr="00882234" w:rsidTr="00FD6785">
        <w:tc>
          <w:tcPr>
            <w:tcW w:w="2064" w:type="dxa"/>
            <w:shd w:val="clear" w:color="auto" w:fill="auto"/>
          </w:tcPr>
          <w:p w:rsidR="00B6239A" w:rsidRPr="00882234" w:rsidRDefault="00B6239A" w:rsidP="00FD6785">
            <w:pPr>
              <w:contextualSpacing/>
              <w:jc w:val="center"/>
            </w:pPr>
            <w:r w:rsidRPr="00882234">
              <w:t>н4</w:t>
            </w:r>
          </w:p>
        </w:tc>
        <w:tc>
          <w:tcPr>
            <w:tcW w:w="2835" w:type="dxa"/>
            <w:shd w:val="clear" w:color="auto" w:fill="auto"/>
          </w:tcPr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349711,43</w:t>
            </w:r>
          </w:p>
        </w:tc>
        <w:tc>
          <w:tcPr>
            <w:tcW w:w="2551" w:type="dxa"/>
            <w:shd w:val="clear" w:color="auto" w:fill="auto"/>
          </w:tcPr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2379922,50</w:t>
            </w:r>
          </w:p>
        </w:tc>
      </w:tr>
      <w:tr w:rsidR="00B6239A" w:rsidRPr="00882234" w:rsidTr="00FD6785">
        <w:tc>
          <w:tcPr>
            <w:tcW w:w="2064" w:type="dxa"/>
            <w:shd w:val="clear" w:color="auto" w:fill="auto"/>
          </w:tcPr>
          <w:p w:rsidR="00B6239A" w:rsidRPr="00882234" w:rsidRDefault="00B6239A" w:rsidP="00FD6785">
            <w:pPr>
              <w:contextualSpacing/>
              <w:jc w:val="center"/>
            </w:pPr>
            <w:r w:rsidRPr="00882234">
              <w:t>н5</w:t>
            </w:r>
          </w:p>
        </w:tc>
        <w:tc>
          <w:tcPr>
            <w:tcW w:w="2835" w:type="dxa"/>
            <w:shd w:val="clear" w:color="auto" w:fill="auto"/>
          </w:tcPr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349709,00</w:t>
            </w:r>
          </w:p>
        </w:tc>
        <w:tc>
          <w:tcPr>
            <w:tcW w:w="2551" w:type="dxa"/>
            <w:shd w:val="clear" w:color="auto" w:fill="auto"/>
          </w:tcPr>
          <w:p w:rsidR="00B6239A" w:rsidRPr="00882234" w:rsidRDefault="00B6239A" w:rsidP="00FD6785">
            <w:pPr>
              <w:tabs>
                <w:tab w:val="left" w:pos="1007"/>
                <w:tab w:val="left" w:pos="2244"/>
              </w:tabs>
              <w:contextualSpacing/>
              <w:jc w:val="center"/>
            </w:pPr>
            <w:r w:rsidRPr="00882234">
              <w:t>2379917,70</w:t>
            </w:r>
          </w:p>
        </w:tc>
      </w:tr>
      <w:tr w:rsidR="00B6239A" w:rsidRPr="00882234" w:rsidTr="00FD6785">
        <w:tc>
          <w:tcPr>
            <w:tcW w:w="2064" w:type="dxa"/>
            <w:shd w:val="clear" w:color="auto" w:fill="auto"/>
          </w:tcPr>
          <w:p w:rsidR="00B6239A" w:rsidRPr="00882234" w:rsidRDefault="00B6239A" w:rsidP="00FD6785">
            <w:pPr>
              <w:contextualSpacing/>
              <w:jc w:val="center"/>
            </w:pPr>
            <w:r w:rsidRPr="00882234">
              <w:t>н6</w:t>
            </w:r>
          </w:p>
        </w:tc>
        <w:tc>
          <w:tcPr>
            <w:tcW w:w="2835" w:type="dxa"/>
            <w:shd w:val="clear" w:color="auto" w:fill="auto"/>
          </w:tcPr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349689,60</w:t>
            </w:r>
          </w:p>
        </w:tc>
        <w:tc>
          <w:tcPr>
            <w:tcW w:w="2551" w:type="dxa"/>
            <w:shd w:val="clear" w:color="auto" w:fill="auto"/>
          </w:tcPr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2379927,81</w:t>
            </w:r>
          </w:p>
        </w:tc>
      </w:tr>
      <w:tr w:rsidR="00B6239A" w:rsidRPr="00882234" w:rsidTr="00FD6785">
        <w:tc>
          <w:tcPr>
            <w:tcW w:w="2064" w:type="dxa"/>
            <w:shd w:val="clear" w:color="auto" w:fill="auto"/>
          </w:tcPr>
          <w:p w:rsidR="00B6239A" w:rsidRPr="00882234" w:rsidRDefault="00B6239A" w:rsidP="00FD6785">
            <w:pPr>
              <w:contextualSpacing/>
              <w:jc w:val="center"/>
            </w:pPr>
            <w:r w:rsidRPr="00882234">
              <w:t>н7</w:t>
            </w:r>
          </w:p>
        </w:tc>
        <w:tc>
          <w:tcPr>
            <w:tcW w:w="2835" w:type="dxa"/>
            <w:shd w:val="clear" w:color="auto" w:fill="auto"/>
          </w:tcPr>
          <w:p w:rsidR="00B6239A" w:rsidRPr="00882234" w:rsidRDefault="00B6239A" w:rsidP="00FD6785">
            <w:pPr>
              <w:tabs>
                <w:tab w:val="left" w:pos="1007"/>
                <w:tab w:val="left" w:pos="2225"/>
              </w:tabs>
              <w:contextualSpacing/>
              <w:jc w:val="center"/>
            </w:pPr>
            <w:r w:rsidRPr="00882234">
              <w:t>349678,16</w:t>
            </w:r>
          </w:p>
        </w:tc>
        <w:tc>
          <w:tcPr>
            <w:tcW w:w="2551" w:type="dxa"/>
            <w:shd w:val="clear" w:color="auto" w:fill="auto"/>
          </w:tcPr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2379906,22</w:t>
            </w:r>
          </w:p>
        </w:tc>
      </w:tr>
      <w:tr w:rsidR="00B6239A" w:rsidRPr="00882234" w:rsidTr="00FD6785">
        <w:tc>
          <w:tcPr>
            <w:tcW w:w="2064" w:type="dxa"/>
            <w:shd w:val="clear" w:color="auto" w:fill="auto"/>
          </w:tcPr>
          <w:p w:rsidR="00B6239A" w:rsidRPr="00882234" w:rsidRDefault="00B6239A" w:rsidP="00FD6785">
            <w:pPr>
              <w:contextualSpacing/>
              <w:jc w:val="center"/>
            </w:pPr>
            <w:r w:rsidRPr="00882234">
              <w:t>н8</w:t>
            </w:r>
          </w:p>
        </w:tc>
        <w:tc>
          <w:tcPr>
            <w:tcW w:w="2835" w:type="dxa"/>
            <w:shd w:val="clear" w:color="auto" w:fill="auto"/>
          </w:tcPr>
          <w:p w:rsidR="00B6239A" w:rsidRPr="00882234" w:rsidRDefault="00B6239A" w:rsidP="00FD6785">
            <w:pPr>
              <w:tabs>
                <w:tab w:val="left" w:pos="2581"/>
              </w:tabs>
              <w:contextualSpacing/>
              <w:jc w:val="center"/>
            </w:pPr>
            <w:r w:rsidRPr="00882234">
              <w:t>349671,29</w:t>
            </w:r>
          </w:p>
        </w:tc>
        <w:tc>
          <w:tcPr>
            <w:tcW w:w="2551" w:type="dxa"/>
            <w:shd w:val="clear" w:color="auto" w:fill="auto"/>
          </w:tcPr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2379909,03</w:t>
            </w:r>
          </w:p>
        </w:tc>
      </w:tr>
      <w:tr w:rsidR="00B6239A" w:rsidRPr="00882234" w:rsidTr="00FD6785">
        <w:tc>
          <w:tcPr>
            <w:tcW w:w="2064" w:type="dxa"/>
            <w:shd w:val="clear" w:color="auto" w:fill="auto"/>
          </w:tcPr>
          <w:p w:rsidR="00B6239A" w:rsidRPr="00882234" w:rsidRDefault="00B6239A" w:rsidP="00FD6785">
            <w:pPr>
              <w:contextualSpacing/>
              <w:jc w:val="center"/>
            </w:pPr>
            <w:r w:rsidRPr="00882234">
              <w:t>н9</w:t>
            </w:r>
          </w:p>
        </w:tc>
        <w:tc>
          <w:tcPr>
            <w:tcW w:w="2835" w:type="dxa"/>
            <w:shd w:val="clear" w:color="auto" w:fill="auto"/>
          </w:tcPr>
          <w:p w:rsidR="00B6239A" w:rsidRPr="00882234" w:rsidRDefault="00B6239A" w:rsidP="00FD6785">
            <w:pPr>
              <w:tabs>
                <w:tab w:val="left" w:pos="2581"/>
              </w:tabs>
              <w:contextualSpacing/>
              <w:jc w:val="center"/>
            </w:pPr>
            <w:r w:rsidRPr="00882234">
              <w:t>349664,79</w:t>
            </w:r>
          </w:p>
        </w:tc>
        <w:tc>
          <w:tcPr>
            <w:tcW w:w="2551" w:type="dxa"/>
            <w:shd w:val="clear" w:color="auto" w:fill="auto"/>
          </w:tcPr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2379886,77</w:t>
            </w:r>
          </w:p>
        </w:tc>
      </w:tr>
      <w:tr w:rsidR="00B6239A" w:rsidRPr="00882234" w:rsidTr="00FD6785">
        <w:tc>
          <w:tcPr>
            <w:tcW w:w="2064" w:type="dxa"/>
            <w:shd w:val="clear" w:color="auto" w:fill="auto"/>
          </w:tcPr>
          <w:p w:rsidR="00B6239A" w:rsidRPr="00882234" w:rsidRDefault="00B6239A" w:rsidP="00FD6785">
            <w:pPr>
              <w:contextualSpacing/>
              <w:jc w:val="center"/>
            </w:pPr>
            <w:r w:rsidRPr="00882234">
              <w:t>н10</w:t>
            </w:r>
          </w:p>
        </w:tc>
        <w:tc>
          <w:tcPr>
            <w:tcW w:w="2835" w:type="dxa"/>
            <w:shd w:val="clear" w:color="auto" w:fill="auto"/>
          </w:tcPr>
          <w:p w:rsidR="00B6239A" w:rsidRPr="00882234" w:rsidRDefault="00B6239A" w:rsidP="00FD6785">
            <w:pPr>
              <w:tabs>
                <w:tab w:val="left" w:pos="2581"/>
              </w:tabs>
              <w:contextualSpacing/>
              <w:jc w:val="center"/>
            </w:pPr>
            <w:r w:rsidRPr="00882234">
              <w:t>349674,77</w:t>
            </w:r>
          </w:p>
        </w:tc>
        <w:tc>
          <w:tcPr>
            <w:tcW w:w="2551" w:type="dxa"/>
            <w:shd w:val="clear" w:color="auto" w:fill="auto"/>
          </w:tcPr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2379879,08</w:t>
            </w:r>
          </w:p>
        </w:tc>
      </w:tr>
      <w:tr w:rsidR="00B6239A" w:rsidRPr="00882234" w:rsidTr="00FD6785">
        <w:tc>
          <w:tcPr>
            <w:tcW w:w="2064" w:type="dxa"/>
            <w:shd w:val="clear" w:color="auto" w:fill="auto"/>
          </w:tcPr>
          <w:p w:rsidR="00B6239A" w:rsidRPr="00882234" w:rsidRDefault="00B6239A" w:rsidP="00FD6785">
            <w:pPr>
              <w:contextualSpacing/>
              <w:jc w:val="center"/>
            </w:pPr>
            <w:r w:rsidRPr="00882234">
              <w:t>н11</w:t>
            </w:r>
          </w:p>
        </w:tc>
        <w:tc>
          <w:tcPr>
            <w:tcW w:w="2835" w:type="dxa"/>
            <w:shd w:val="clear" w:color="auto" w:fill="auto"/>
          </w:tcPr>
          <w:p w:rsidR="00B6239A" w:rsidRPr="00882234" w:rsidRDefault="00B6239A" w:rsidP="00FD6785">
            <w:pPr>
              <w:tabs>
                <w:tab w:val="left" w:pos="2581"/>
              </w:tabs>
              <w:contextualSpacing/>
              <w:jc w:val="center"/>
            </w:pPr>
            <w:r w:rsidRPr="00882234">
              <w:t>349685,36</w:t>
            </w:r>
          </w:p>
        </w:tc>
        <w:tc>
          <w:tcPr>
            <w:tcW w:w="2551" w:type="dxa"/>
            <w:shd w:val="clear" w:color="auto" w:fill="auto"/>
          </w:tcPr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2379872,42</w:t>
            </w:r>
          </w:p>
        </w:tc>
      </w:tr>
      <w:tr w:rsidR="00B6239A" w:rsidRPr="00882234" w:rsidTr="00FD6785">
        <w:tc>
          <w:tcPr>
            <w:tcW w:w="2064" w:type="dxa"/>
            <w:shd w:val="clear" w:color="auto" w:fill="auto"/>
          </w:tcPr>
          <w:p w:rsidR="00B6239A" w:rsidRPr="00882234" w:rsidRDefault="00B6239A" w:rsidP="00FD6785">
            <w:pPr>
              <w:contextualSpacing/>
              <w:jc w:val="center"/>
            </w:pPr>
            <w:r w:rsidRPr="00882234">
              <w:t>н1</w:t>
            </w:r>
          </w:p>
        </w:tc>
        <w:tc>
          <w:tcPr>
            <w:tcW w:w="2835" w:type="dxa"/>
            <w:shd w:val="clear" w:color="auto" w:fill="auto"/>
          </w:tcPr>
          <w:p w:rsidR="00B6239A" w:rsidRPr="00882234" w:rsidRDefault="00B6239A" w:rsidP="00FD6785">
            <w:pPr>
              <w:tabs>
                <w:tab w:val="left" w:pos="2581"/>
              </w:tabs>
              <w:contextualSpacing/>
              <w:jc w:val="center"/>
            </w:pPr>
            <w:r w:rsidRPr="00882234">
              <w:t>349687,43</w:t>
            </w:r>
          </w:p>
        </w:tc>
        <w:tc>
          <w:tcPr>
            <w:tcW w:w="2551" w:type="dxa"/>
            <w:shd w:val="clear" w:color="auto" w:fill="auto"/>
          </w:tcPr>
          <w:p w:rsidR="00B6239A" w:rsidRPr="00882234" w:rsidRDefault="00B6239A" w:rsidP="00FD6785">
            <w:pPr>
              <w:tabs>
                <w:tab w:val="left" w:pos="1007"/>
              </w:tabs>
              <w:contextualSpacing/>
              <w:jc w:val="center"/>
            </w:pPr>
            <w:r w:rsidRPr="00882234">
              <w:t>2379875,42</w:t>
            </w:r>
          </w:p>
        </w:tc>
      </w:tr>
    </w:tbl>
    <w:p w:rsidR="00B6239A" w:rsidRPr="00882234" w:rsidRDefault="00B6239A" w:rsidP="00B6239A">
      <w:pPr>
        <w:contextualSpacing/>
      </w:pPr>
    </w:p>
    <w:p w:rsidR="00B6239A" w:rsidRPr="00882234" w:rsidRDefault="00B6239A" w:rsidP="00B6239A">
      <w:pPr>
        <w:contextualSpacing/>
        <w:rPr>
          <w:b/>
        </w:rPr>
      </w:pPr>
      <w:r>
        <w:t>г</w:t>
      </w:r>
      <w:r w:rsidRPr="00882234">
        <w:t xml:space="preserve">радостроительную зону  </w:t>
      </w:r>
      <w:r w:rsidRPr="00882234">
        <w:rPr>
          <w:b/>
        </w:rPr>
        <w:t>П-К (производственно-коммерческая зона)</w:t>
      </w:r>
      <w:r w:rsidRPr="00882234">
        <w:t xml:space="preserve"> </w:t>
      </w:r>
      <w:r>
        <w:t xml:space="preserve">изменить </w:t>
      </w:r>
      <w:r w:rsidRPr="00882234">
        <w:t>на зону</w:t>
      </w:r>
      <w:proofErr w:type="gramStart"/>
      <w:r w:rsidRPr="00882234">
        <w:t xml:space="preserve"> </w:t>
      </w:r>
      <w:r w:rsidRPr="00882234">
        <w:rPr>
          <w:b/>
        </w:rPr>
        <w:t>К</w:t>
      </w:r>
      <w:proofErr w:type="gramEnd"/>
      <w:r w:rsidRPr="00882234">
        <w:rPr>
          <w:b/>
        </w:rPr>
        <w:t xml:space="preserve"> (зона свободной коммерческой застройки)</w:t>
      </w:r>
    </w:p>
    <w:p w:rsidR="00B6239A" w:rsidRPr="00882234" w:rsidRDefault="00B6239A" w:rsidP="00B6239A">
      <w:pPr>
        <w:contextualSpacing/>
        <w:rPr>
          <w:noProof/>
          <w:sz w:val="20"/>
          <w:szCs w:val="20"/>
        </w:rPr>
      </w:pPr>
    </w:p>
    <w:p w:rsidR="00B6239A" w:rsidRPr="00882234" w:rsidRDefault="00B6239A" w:rsidP="00B6239A">
      <w:pPr>
        <w:ind w:left="426"/>
        <w:contextualSpacing/>
        <w:rPr>
          <w:noProof/>
        </w:rPr>
      </w:pPr>
      <w:r w:rsidRPr="00882234">
        <w:rPr>
          <w:noProof/>
        </w:rPr>
        <w:drawing>
          <wp:inline distT="0" distB="0" distL="0" distR="0">
            <wp:extent cx="3511550" cy="29184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218" t="13959" r="22334" b="8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39A" w:rsidRPr="00882234" w:rsidRDefault="00B6239A" w:rsidP="00B6239A">
      <w:pPr>
        <w:ind w:left="426"/>
        <w:contextualSpacing/>
        <w:rPr>
          <w:noProof/>
        </w:rPr>
      </w:pPr>
    </w:p>
    <w:p w:rsidR="00B6239A" w:rsidRPr="0024513D" w:rsidRDefault="00B6239A" w:rsidP="00B6239A">
      <w:pPr>
        <w:tabs>
          <w:tab w:val="left" w:pos="1327"/>
        </w:tabs>
        <w:contextualSpacing/>
        <w:rPr>
          <w:szCs w:val="28"/>
        </w:rPr>
      </w:pPr>
      <w:r w:rsidRPr="00882234">
        <w:rPr>
          <w:noProof/>
        </w:rPr>
        <w:drawing>
          <wp:inline distT="0" distB="0" distL="0" distR="0">
            <wp:extent cx="365760" cy="2559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931" t="44984" r="45969" b="47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234">
        <w:rPr>
          <w:szCs w:val="28"/>
        </w:rPr>
        <w:t xml:space="preserve">  - </w:t>
      </w:r>
      <w:r w:rsidR="00462904" w:rsidRPr="00882234">
        <w:t xml:space="preserve">территория в границах которой </w:t>
      </w:r>
      <w:r w:rsidR="00462904">
        <w:t>меняется</w:t>
      </w:r>
      <w:r w:rsidR="00462904" w:rsidRPr="00882234">
        <w:t xml:space="preserve">  градостроительн</w:t>
      </w:r>
      <w:r w:rsidR="00462904">
        <w:t>ая</w:t>
      </w:r>
      <w:r w:rsidR="00462904" w:rsidRPr="00882234">
        <w:t xml:space="preserve"> зон</w:t>
      </w:r>
      <w:r w:rsidR="00462904">
        <w:t>а</w:t>
      </w:r>
      <w:r w:rsidRPr="00882234">
        <w:t xml:space="preserve"> </w:t>
      </w:r>
      <w:r w:rsidRPr="00882234">
        <w:rPr>
          <w:b/>
        </w:rPr>
        <w:t>П</w:t>
      </w:r>
      <w:bookmarkStart w:id="0" w:name="_GoBack"/>
      <w:bookmarkEnd w:id="0"/>
      <w:r w:rsidRPr="00882234">
        <w:rPr>
          <w:b/>
        </w:rPr>
        <w:t>-К (производственно-коммерческая зона)</w:t>
      </w:r>
      <w:r w:rsidRPr="00882234">
        <w:t xml:space="preserve"> на зону </w:t>
      </w:r>
      <w:r w:rsidRPr="00882234">
        <w:rPr>
          <w:b/>
        </w:rPr>
        <w:t>К (зона свободной коммерческой застройки)</w:t>
      </w:r>
    </w:p>
    <w:p w:rsidR="00B6239A" w:rsidRDefault="00B6239A" w:rsidP="00B6239A"/>
    <w:p w:rsidR="00261055" w:rsidRPr="00B96BB0" w:rsidRDefault="00261055" w:rsidP="00B6239A">
      <w:pPr>
        <w:jc w:val="center"/>
        <w:rPr>
          <w:color w:val="000000"/>
          <w:sz w:val="28"/>
          <w:szCs w:val="28"/>
        </w:rPr>
      </w:pPr>
    </w:p>
    <w:p w:rsidR="000338CD" w:rsidRDefault="000338CD" w:rsidP="000338CD">
      <w:pPr>
        <w:pStyle w:val="31"/>
        <w:spacing w:after="0"/>
        <w:ind w:left="0"/>
        <w:jc w:val="both"/>
        <w:rPr>
          <w:sz w:val="28"/>
          <w:szCs w:val="28"/>
        </w:rPr>
      </w:pPr>
      <w:r w:rsidRPr="005C20DA">
        <w:rPr>
          <w:sz w:val="24"/>
          <w:szCs w:val="24"/>
        </w:rPr>
        <w:t xml:space="preserve">   </w:t>
      </w:r>
      <w:r w:rsidRPr="00144C00">
        <w:rPr>
          <w:sz w:val="28"/>
          <w:szCs w:val="28"/>
        </w:rPr>
        <w:t xml:space="preserve">Председатель Совета депутатов        </w:t>
      </w:r>
      <w:r>
        <w:rPr>
          <w:sz w:val="28"/>
          <w:szCs w:val="28"/>
        </w:rPr>
        <w:t xml:space="preserve">        </w:t>
      </w:r>
      <w:r w:rsidRPr="00144C0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</w:t>
      </w:r>
      <w:r w:rsidRPr="00144C00">
        <w:rPr>
          <w:sz w:val="28"/>
          <w:szCs w:val="28"/>
        </w:rPr>
        <w:t xml:space="preserve">Глава городского поселения   </w:t>
      </w:r>
    </w:p>
    <w:p w:rsidR="000338CD" w:rsidRPr="00144C00" w:rsidRDefault="000338CD" w:rsidP="000338CD">
      <w:pPr>
        <w:pStyle w:val="31"/>
        <w:spacing w:after="0"/>
        <w:ind w:left="0"/>
        <w:jc w:val="both"/>
        <w:rPr>
          <w:sz w:val="28"/>
          <w:szCs w:val="28"/>
        </w:rPr>
      </w:pPr>
      <w:r w:rsidRPr="00144C00">
        <w:rPr>
          <w:sz w:val="28"/>
          <w:szCs w:val="28"/>
        </w:rPr>
        <w:t xml:space="preserve">                                                      </w:t>
      </w:r>
    </w:p>
    <w:p w:rsidR="000338CD" w:rsidRDefault="000338CD" w:rsidP="000338CD">
      <w:pPr>
        <w:pStyle w:val="31"/>
        <w:spacing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________________</w:t>
      </w:r>
      <w:r w:rsidRPr="00144C00">
        <w:rPr>
          <w:sz w:val="28"/>
          <w:szCs w:val="28"/>
        </w:rPr>
        <w:t>Г.А.</w:t>
      </w:r>
      <w:r>
        <w:rPr>
          <w:sz w:val="28"/>
          <w:szCs w:val="28"/>
        </w:rPr>
        <w:t xml:space="preserve"> </w:t>
      </w:r>
      <w:proofErr w:type="spellStart"/>
      <w:r w:rsidRPr="00144C00">
        <w:rPr>
          <w:sz w:val="28"/>
          <w:szCs w:val="28"/>
        </w:rPr>
        <w:t>Жигалина</w:t>
      </w:r>
      <w:proofErr w:type="spellEnd"/>
      <w:r w:rsidRPr="00144C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___________</w:t>
      </w:r>
      <w:r w:rsidRPr="00144C00">
        <w:rPr>
          <w:sz w:val="28"/>
          <w:szCs w:val="28"/>
        </w:rPr>
        <w:t>А.Ю.</w:t>
      </w:r>
      <w:r>
        <w:rPr>
          <w:sz w:val="28"/>
          <w:szCs w:val="28"/>
        </w:rPr>
        <w:t xml:space="preserve"> </w:t>
      </w:r>
      <w:r w:rsidRPr="00144C00">
        <w:rPr>
          <w:sz w:val="28"/>
          <w:szCs w:val="28"/>
        </w:rPr>
        <w:t>Усенко</w:t>
      </w:r>
    </w:p>
    <w:p w:rsidR="005B7339" w:rsidRPr="00221616" w:rsidRDefault="005B7339" w:rsidP="00261055">
      <w:pPr>
        <w:jc w:val="center"/>
        <w:rPr>
          <w:color w:val="222222"/>
          <w:sz w:val="28"/>
          <w:szCs w:val="28"/>
        </w:rPr>
      </w:pPr>
    </w:p>
    <w:sectPr w:rsidR="005B7339" w:rsidRPr="00221616" w:rsidSect="005B7339">
      <w:pgSz w:w="11906" w:h="16838" w:code="9"/>
      <w:pgMar w:top="1134" w:right="567" w:bottom="1134" w:left="198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C32234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CDA53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D2A861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97E60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00240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20223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2B47E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150C1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9"/>
    <w:multiLevelType w:val="singleLevel"/>
    <w:tmpl w:val="EA5A3E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35025A68"/>
    <w:multiLevelType w:val="hybridMultilevel"/>
    <w:tmpl w:val="D2188A2E"/>
    <w:lvl w:ilvl="0" w:tplc="4C9688B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/>
  <w:rsids>
    <w:rsidRoot w:val="004D7230"/>
    <w:rsid w:val="000338CD"/>
    <w:rsid w:val="000831E4"/>
    <w:rsid w:val="00096927"/>
    <w:rsid w:val="000A2D3D"/>
    <w:rsid w:val="000A3626"/>
    <w:rsid w:val="000B05CF"/>
    <w:rsid w:val="000B1CBF"/>
    <w:rsid w:val="000C0E9D"/>
    <w:rsid w:val="000D1D38"/>
    <w:rsid w:val="000D610D"/>
    <w:rsid w:val="000F13A6"/>
    <w:rsid w:val="0013032E"/>
    <w:rsid w:val="00144B51"/>
    <w:rsid w:val="00144C00"/>
    <w:rsid w:val="0015124D"/>
    <w:rsid w:val="001676F9"/>
    <w:rsid w:val="00181CF8"/>
    <w:rsid w:val="00182294"/>
    <w:rsid w:val="00186ABE"/>
    <w:rsid w:val="00187DA7"/>
    <w:rsid w:val="00194D2F"/>
    <w:rsid w:val="001A2CF3"/>
    <w:rsid w:val="001B260B"/>
    <w:rsid w:val="00203C8F"/>
    <w:rsid w:val="0021214B"/>
    <w:rsid w:val="002203C7"/>
    <w:rsid w:val="00221616"/>
    <w:rsid w:val="00230FC2"/>
    <w:rsid w:val="00231B98"/>
    <w:rsid w:val="0024057E"/>
    <w:rsid w:val="0025021D"/>
    <w:rsid w:val="00257B20"/>
    <w:rsid w:val="00261055"/>
    <w:rsid w:val="002B3FAE"/>
    <w:rsid w:val="002E0D9D"/>
    <w:rsid w:val="002E539F"/>
    <w:rsid w:val="002F5D97"/>
    <w:rsid w:val="00301363"/>
    <w:rsid w:val="00305C58"/>
    <w:rsid w:val="00381C6A"/>
    <w:rsid w:val="00392C47"/>
    <w:rsid w:val="003B008B"/>
    <w:rsid w:val="003B7004"/>
    <w:rsid w:val="003E4124"/>
    <w:rsid w:val="003E756C"/>
    <w:rsid w:val="003F17AF"/>
    <w:rsid w:val="003F3559"/>
    <w:rsid w:val="003F675B"/>
    <w:rsid w:val="00401AB2"/>
    <w:rsid w:val="00433E30"/>
    <w:rsid w:val="004453BB"/>
    <w:rsid w:val="00452E11"/>
    <w:rsid w:val="004607BD"/>
    <w:rsid w:val="0046244B"/>
    <w:rsid w:val="00462904"/>
    <w:rsid w:val="00486F89"/>
    <w:rsid w:val="004D7230"/>
    <w:rsid w:val="004E412D"/>
    <w:rsid w:val="005252F1"/>
    <w:rsid w:val="00525EB7"/>
    <w:rsid w:val="005401B0"/>
    <w:rsid w:val="005876EA"/>
    <w:rsid w:val="005A0667"/>
    <w:rsid w:val="005B0B69"/>
    <w:rsid w:val="005B7339"/>
    <w:rsid w:val="005C20DA"/>
    <w:rsid w:val="005C7B74"/>
    <w:rsid w:val="005F6BD3"/>
    <w:rsid w:val="0062006B"/>
    <w:rsid w:val="00664FB7"/>
    <w:rsid w:val="00682B60"/>
    <w:rsid w:val="00683C79"/>
    <w:rsid w:val="00692F4B"/>
    <w:rsid w:val="00693F26"/>
    <w:rsid w:val="006D190A"/>
    <w:rsid w:val="00703C74"/>
    <w:rsid w:val="007053A5"/>
    <w:rsid w:val="0072012A"/>
    <w:rsid w:val="007242F1"/>
    <w:rsid w:val="00734D37"/>
    <w:rsid w:val="007425AB"/>
    <w:rsid w:val="00746ECA"/>
    <w:rsid w:val="00760EFB"/>
    <w:rsid w:val="007751FD"/>
    <w:rsid w:val="0077762F"/>
    <w:rsid w:val="00781ACC"/>
    <w:rsid w:val="00791A4D"/>
    <w:rsid w:val="007955FF"/>
    <w:rsid w:val="007A18EF"/>
    <w:rsid w:val="007B34FC"/>
    <w:rsid w:val="007D5334"/>
    <w:rsid w:val="007E62FE"/>
    <w:rsid w:val="00803992"/>
    <w:rsid w:val="00812060"/>
    <w:rsid w:val="00831A3E"/>
    <w:rsid w:val="00835596"/>
    <w:rsid w:val="008438A4"/>
    <w:rsid w:val="0084411C"/>
    <w:rsid w:val="0085252F"/>
    <w:rsid w:val="008542D4"/>
    <w:rsid w:val="008B31C5"/>
    <w:rsid w:val="008B3B95"/>
    <w:rsid w:val="008B57AA"/>
    <w:rsid w:val="008E4C5F"/>
    <w:rsid w:val="008F5F52"/>
    <w:rsid w:val="00902410"/>
    <w:rsid w:val="009037DD"/>
    <w:rsid w:val="0092239D"/>
    <w:rsid w:val="00955D28"/>
    <w:rsid w:val="00964F48"/>
    <w:rsid w:val="00967E99"/>
    <w:rsid w:val="00975A1A"/>
    <w:rsid w:val="009973E1"/>
    <w:rsid w:val="009B6238"/>
    <w:rsid w:val="009C2BE6"/>
    <w:rsid w:val="009C783A"/>
    <w:rsid w:val="009F3275"/>
    <w:rsid w:val="009F3B37"/>
    <w:rsid w:val="00A054FD"/>
    <w:rsid w:val="00A60D94"/>
    <w:rsid w:val="00A616E3"/>
    <w:rsid w:val="00A63E0F"/>
    <w:rsid w:val="00A66286"/>
    <w:rsid w:val="00AC00DB"/>
    <w:rsid w:val="00AD4058"/>
    <w:rsid w:val="00B15BAC"/>
    <w:rsid w:val="00B169A9"/>
    <w:rsid w:val="00B22AC2"/>
    <w:rsid w:val="00B40BB1"/>
    <w:rsid w:val="00B4150C"/>
    <w:rsid w:val="00B41DBF"/>
    <w:rsid w:val="00B6239A"/>
    <w:rsid w:val="00B6307B"/>
    <w:rsid w:val="00B83DC2"/>
    <w:rsid w:val="00B8507E"/>
    <w:rsid w:val="00B96BB0"/>
    <w:rsid w:val="00BC6A41"/>
    <w:rsid w:val="00BC7BD2"/>
    <w:rsid w:val="00BE3EDE"/>
    <w:rsid w:val="00C03A06"/>
    <w:rsid w:val="00C11C50"/>
    <w:rsid w:val="00C17724"/>
    <w:rsid w:val="00C27841"/>
    <w:rsid w:val="00C37635"/>
    <w:rsid w:val="00C84DB9"/>
    <w:rsid w:val="00C85CB7"/>
    <w:rsid w:val="00C94019"/>
    <w:rsid w:val="00CC1A3D"/>
    <w:rsid w:val="00CD31A5"/>
    <w:rsid w:val="00CD4A2D"/>
    <w:rsid w:val="00CE4B90"/>
    <w:rsid w:val="00D10A07"/>
    <w:rsid w:val="00D142B4"/>
    <w:rsid w:val="00D239B7"/>
    <w:rsid w:val="00D30F5F"/>
    <w:rsid w:val="00D520E8"/>
    <w:rsid w:val="00D52621"/>
    <w:rsid w:val="00D603D9"/>
    <w:rsid w:val="00D80B96"/>
    <w:rsid w:val="00D829CC"/>
    <w:rsid w:val="00D92D7F"/>
    <w:rsid w:val="00DA0CDA"/>
    <w:rsid w:val="00DA11D9"/>
    <w:rsid w:val="00DA13CC"/>
    <w:rsid w:val="00DA628F"/>
    <w:rsid w:val="00DD0732"/>
    <w:rsid w:val="00DE1389"/>
    <w:rsid w:val="00DE4F6F"/>
    <w:rsid w:val="00DE634A"/>
    <w:rsid w:val="00E044C3"/>
    <w:rsid w:val="00E13F70"/>
    <w:rsid w:val="00E5063A"/>
    <w:rsid w:val="00E5310E"/>
    <w:rsid w:val="00E55857"/>
    <w:rsid w:val="00E65336"/>
    <w:rsid w:val="00E8022C"/>
    <w:rsid w:val="00EB4C1B"/>
    <w:rsid w:val="00EB74F2"/>
    <w:rsid w:val="00F02F40"/>
    <w:rsid w:val="00F115E3"/>
    <w:rsid w:val="00F23C06"/>
    <w:rsid w:val="00F24032"/>
    <w:rsid w:val="00F375EC"/>
    <w:rsid w:val="00F43086"/>
    <w:rsid w:val="00F45237"/>
    <w:rsid w:val="00F464A6"/>
    <w:rsid w:val="00F53851"/>
    <w:rsid w:val="00F64809"/>
    <w:rsid w:val="00F65341"/>
    <w:rsid w:val="00F81C37"/>
    <w:rsid w:val="00FA6E0E"/>
    <w:rsid w:val="00FC2111"/>
    <w:rsid w:val="00FC5F30"/>
    <w:rsid w:val="00FE37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B90"/>
    <w:rPr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2F5D97"/>
    <w:pPr>
      <w:keepNext/>
      <w:jc w:val="center"/>
      <w:outlineLvl w:val="2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semiHidden/>
    <w:locked/>
    <w:rsid w:val="002F5D97"/>
    <w:rPr>
      <w:rFonts w:cs="Times New Roman"/>
      <w:sz w:val="20"/>
      <w:szCs w:val="20"/>
    </w:rPr>
  </w:style>
  <w:style w:type="paragraph" w:customStyle="1" w:styleId="ConsPlusNormal">
    <w:name w:val="ConsPlusNormal"/>
    <w:uiPriority w:val="99"/>
    <w:rsid w:val="0084411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84411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84411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uiPriority w:val="99"/>
    <w:rsid w:val="0084411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uiPriority w:val="99"/>
    <w:rsid w:val="0084411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3">
    <w:name w:val="Table Grid"/>
    <w:basedOn w:val="a1"/>
    <w:uiPriority w:val="99"/>
    <w:rsid w:val="00CE4B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semiHidden/>
    <w:rsid w:val="009C783A"/>
    <w:pPr>
      <w:jc w:val="both"/>
    </w:pPr>
    <w:rPr>
      <w:sz w:val="28"/>
      <w:szCs w:val="28"/>
    </w:rPr>
  </w:style>
  <w:style w:type="character" w:customStyle="1" w:styleId="a5">
    <w:name w:val="Основной текст Знак"/>
    <w:link w:val="a4"/>
    <w:uiPriority w:val="99"/>
    <w:semiHidden/>
    <w:locked/>
    <w:rsid w:val="009C783A"/>
    <w:rPr>
      <w:rFonts w:cs="Times New Roman"/>
      <w:sz w:val="24"/>
      <w:szCs w:val="24"/>
      <w:lang w:val="ru-RU" w:eastAsia="ru-RU"/>
    </w:rPr>
  </w:style>
  <w:style w:type="paragraph" w:styleId="a6">
    <w:name w:val="Body Text Indent"/>
    <w:basedOn w:val="a"/>
    <w:link w:val="a7"/>
    <w:uiPriority w:val="99"/>
    <w:semiHidden/>
    <w:rsid w:val="00DA0CDA"/>
    <w:pPr>
      <w:spacing w:after="120"/>
      <w:ind w:left="283"/>
    </w:pPr>
  </w:style>
  <w:style w:type="character" w:customStyle="1" w:styleId="a7">
    <w:name w:val="Основной текст с отступом Знак"/>
    <w:link w:val="a6"/>
    <w:uiPriority w:val="99"/>
    <w:semiHidden/>
    <w:locked/>
    <w:rsid w:val="00DA0CDA"/>
    <w:rPr>
      <w:rFonts w:cs="Times New Roman"/>
      <w:sz w:val="24"/>
      <w:szCs w:val="24"/>
    </w:rPr>
  </w:style>
  <w:style w:type="paragraph" w:customStyle="1" w:styleId="s1">
    <w:name w:val="s_1"/>
    <w:basedOn w:val="a"/>
    <w:rsid w:val="00DE4F6F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DE4F6F"/>
  </w:style>
  <w:style w:type="character" w:styleId="a8">
    <w:name w:val="Hyperlink"/>
    <w:uiPriority w:val="99"/>
    <w:semiHidden/>
    <w:unhideWhenUsed/>
    <w:rsid w:val="00DE4F6F"/>
    <w:rPr>
      <w:rFonts w:cs="Times New Roman"/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C9401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C94019"/>
    <w:rPr>
      <w:rFonts w:ascii="Tahoma" w:hAnsi="Tahoma" w:cs="Tahoma"/>
      <w:sz w:val="16"/>
      <w:szCs w:val="16"/>
    </w:rPr>
  </w:style>
  <w:style w:type="paragraph" w:styleId="31">
    <w:name w:val="Body Text Indent 3"/>
    <w:basedOn w:val="a"/>
    <w:link w:val="32"/>
    <w:uiPriority w:val="99"/>
    <w:unhideWhenUsed/>
    <w:rsid w:val="000831E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locked/>
    <w:rsid w:val="000831E4"/>
    <w:rPr>
      <w:rFonts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9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1EF43A-BE82-4161-A26F-BA7BC8370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7</Pages>
  <Words>1101</Words>
  <Characters>6277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депутатов городского поселения «Город Вяземский»</vt:lpstr>
    </vt:vector>
  </TitlesOfParts>
  <Company>Администрация ГП "Город Вяземский"</Company>
  <LinksUpToDate>false</LinksUpToDate>
  <CharactersWithSpaces>7364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депутатов городского поселения «Город Вяземский»</dc:title>
  <dc:creator>ConsultantPlus</dc:creator>
  <cp:lastModifiedBy>Владелец</cp:lastModifiedBy>
  <cp:revision>48</cp:revision>
  <cp:lastPrinted>2019-11-18T22:52:00Z</cp:lastPrinted>
  <dcterms:created xsi:type="dcterms:W3CDTF">2016-11-20T23:39:00Z</dcterms:created>
  <dcterms:modified xsi:type="dcterms:W3CDTF">2019-11-19T01:31:00Z</dcterms:modified>
</cp:coreProperties>
</file>