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B2" w:rsidRDefault="00EC37B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37B2" w:rsidRDefault="00EC37B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EC37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37B2" w:rsidRDefault="00EC37B2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37B2" w:rsidRDefault="00EC37B2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EC37B2" w:rsidRDefault="00EC37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37B2" w:rsidRDefault="00EC37B2">
      <w:pPr>
        <w:pStyle w:val="ConsPlusNormal"/>
        <w:jc w:val="center"/>
      </w:pPr>
    </w:p>
    <w:p w:rsidR="00EC37B2" w:rsidRDefault="00EC37B2">
      <w:pPr>
        <w:pStyle w:val="ConsPlusTitle"/>
        <w:jc w:val="center"/>
      </w:pPr>
      <w:r>
        <w:t>УКАЗ</w:t>
      </w:r>
    </w:p>
    <w:p w:rsidR="00EC37B2" w:rsidRDefault="00EC37B2">
      <w:pPr>
        <w:pStyle w:val="ConsPlusTitle"/>
        <w:jc w:val="center"/>
      </w:pPr>
    </w:p>
    <w:p w:rsidR="00EC37B2" w:rsidRDefault="00EC37B2">
      <w:pPr>
        <w:pStyle w:val="ConsPlusTitle"/>
        <w:jc w:val="center"/>
      </w:pPr>
      <w:r>
        <w:t>ПРЕЗИДЕНТА РОССИЙСКОЙ ФЕДЕРАЦИИ</w:t>
      </w:r>
    </w:p>
    <w:p w:rsidR="00EC37B2" w:rsidRDefault="00EC37B2">
      <w:pPr>
        <w:pStyle w:val="ConsPlusTitle"/>
        <w:jc w:val="center"/>
      </w:pPr>
    </w:p>
    <w:p w:rsidR="00EC37B2" w:rsidRDefault="00EC37B2">
      <w:pPr>
        <w:pStyle w:val="ConsPlusTitle"/>
        <w:jc w:val="center"/>
      </w:pPr>
      <w:r>
        <w:t>О ПРОВЕРКЕ ДОСТОВЕРНОСТИ И ПОЛНОТЫ</w:t>
      </w:r>
    </w:p>
    <w:p w:rsidR="00EC37B2" w:rsidRDefault="00EC37B2">
      <w:pPr>
        <w:pStyle w:val="ConsPlusTitle"/>
        <w:jc w:val="center"/>
      </w:pPr>
      <w:r>
        <w:t>СВЕДЕНИЙ, ПРЕДСТАВЛЯЕМЫХ ГРАЖДАНАМИ, ПРЕТЕНДУЮЩИМИ</w:t>
      </w:r>
    </w:p>
    <w:p w:rsidR="00EC37B2" w:rsidRDefault="00EC37B2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EC37B2" w:rsidRDefault="00EC37B2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EC37B2" w:rsidRDefault="00EC37B2">
      <w:pPr>
        <w:pStyle w:val="ConsPlusTitle"/>
        <w:jc w:val="center"/>
      </w:pPr>
      <w:r>
        <w:t>ФЕДЕРАЛЬНЫМИ ГОСУДАРСТВЕННЫМИ СЛУЖАЩИМИ ТРЕБОВАНИЙ</w:t>
      </w:r>
    </w:p>
    <w:p w:rsidR="00EC37B2" w:rsidRDefault="00EC37B2">
      <w:pPr>
        <w:pStyle w:val="ConsPlusTitle"/>
        <w:jc w:val="center"/>
      </w:pPr>
      <w:r>
        <w:t>К СЛУЖЕБНОМУ ПОВЕДЕНИЮ</w:t>
      </w:r>
    </w:p>
    <w:p w:rsidR="00EC37B2" w:rsidRDefault="00EC37B2">
      <w:pPr>
        <w:pStyle w:val="ConsPlusNormal"/>
        <w:jc w:val="center"/>
      </w:pPr>
    </w:p>
    <w:p w:rsidR="00EC37B2" w:rsidRDefault="00EC37B2">
      <w:pPr>
        <w:pStyle w:val="ConsPlusNormal"/>
        <w:jc w:val="center"/>
      </w:pPr>
      <w:r>
        <w:t>Список изменяющих документов</w:t>
      </w:r>
    </w:p>
    <w:p w:rsidR="00EC37B2" w:rsidRDefault="00EC37B2">
      <w:pPr>
        <w:pStyle w:val="ConsPlusNormal"/>
        <w:jc w:val="center"/>
      </w:pPr>
      <w:proofErr w:type="gramStart"/>
      <w:r>
        <w:t xml:space="preserve">(в ред. Указов Президента РФ от 12.01.2010 </w:t>
      </w:r>
      <w:hyperlink r:id="rId5" w:history="1">
        <w:r>
          <w:rPr>
            <w:color w:val="0000FF"/>
          </w:rPr>
          <w:t>N 59</w:t>
        </w:r>
      </w:hyperlink>
      <w:r>
        <w:t>,</w:t>
      </w:r>
      <w:proofErr w:type="gramEnd"/>
    </w:p>
    <w:p w:rsidR="00EC37B2" w:rsidRDefault="00EC37B2">
      <w:pPr>
        <w:pStyle w:val="ConsPlusNormal"/>
        <w:jc w:val="center"/>
      </w:pPr>
      <w:r>
        <w:t xml:space="preserve">от 01.07.2010 </w:t>
      </w:r>
      <w:hyperlink r:id="rId6" w:history="1">
        <w:r>
          <w:rPr>
            <w:color w:val="0000FF"/>
          </w:rPr>
          <w:t>N 821</w:t>
        </w:r>
      </w:hyperlink>
      <w:r>
        <w:t xml:space="preserve">, от 21.07.2010 </w:t>
      </w:r>
      <w:hyperlink r:id="rId7" w:history="1">
        <w:r>
          <w:rPr>
            <w:color w:val="0000FF"/>
          </w:rPr>
          <w:t>N 925</w:t>
        </w:r>
      </w:hyperlink>
      <w:r>
        <w:t>,</w:t>
      </w:r>
    </w:p>
    <w:p w:rsidR="00EC37B2" w:rsidRDefault="00EC37B2">
      <w:pPr>
        <w:pStyle w:val="ConsPlusNormal"/>
        <w:jc w:val="center"/>
      </w:pPr>
      <w:r>
        <w:t xml:space="preserve">от 13.03.2012 </w:t>
      </w:r>
      <w:hyperlink r:id="rId8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9" w:history="1">
        <w:r>
          <w:rPr>
            <w:color w:val="0000FF"/>
          </w:rPr>
          <w:t>N 309</w:t>
        </w:r>
      </w:hyperlink>
      <w:r>
        <w:t>,</w:t>
      </w:r>
    </w:p>
    <w:p w:rsidR="00EC37B2" w:rsidRDefault="00EC37B2">
      <w:pPr>
        <w:pStyle w:val="ConsPlusNormal"/>
        <w:jc w:val="center"/>
      </w:pPr>
      <w:r>
        <w:t xml:space="preserve">от 03.12.2013 </w:t>
      </w:r>
      <w:hyperlink r:id="rId10" w:history="1">
        <w:r>
          <w:rPr>
            <w:color w:val="0000FF"/>
          </w:rPr>
          <w:t>N 878</w:t>
        </w:r>
      </w:hyperlink>
      <w:r>
        <w:t xml:space="preserve">, от 11.04.2014 </w:t>
      </w:r>
      <w:hyperlink r:id="rId11" w:history="1">
        <w:r>
          <w:rPr>
            <w:color w:val="0000FF"/>
          </w:rPr>
          <w:t>N 226</w:t>
        </w:r>
      </w:hyperlink>
      <w:r>
        <w:t>,</w:t>
      </w:r>
    </w:p>
    <w:p w:rsidR="00EC37B2" w:rsidRDefault="00EC37B2">
      <w:pPr>
        <w:pStyle w:val="ConsPlusNormal"/>
        <w:jc w:val="center"/>
      </w:pPr>
      <w:r>
        <w:t xml:space="preserve">от 23.06.2014 </w:t>
      </w:r>
      <w:hyperlink r:id="rId12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13" w:history="1">
        <w:r>
          <w:rPr>
            <w:color w:val="0000FF"/>
          </w:rPr>
          <w:t>N 120</w:t>
        </w:r>
      </w:hyperlink>
      <w:r>
        <w:t>,</w:t>
      </w:r>
    </w:p>
    <w:p w:rsidR="00EC37B2" w:rsidRDefault="00EC37B2">
      <w:pPr>
        <w:pStyle w:val="ConsPlusNormal"/>
        <w:jc w:val="center"/>
      </w:pPr>
      <w:r>
        <w:t xml:space="preserve">от 15.07.2015 </w:t>
      </w:r>
      <w:hyperlink r:id="rId14" w:history="1">
        <w:r>
          <w:rPr>
            <w:color w:val="0000FF"/>
          </w:rPr>
          <w:t>N 364</w:t>
        </w:r>
      </w:hyperlink>
      <w:r>
        <w:t>)</w:t>
      </w:r>
    </w:p>
    <w:p w:rsidR="00EC37B2" w:rsidRDefault="00EC37B2">
      <w:pPr>
        <w:pStyle w:val="ConsPlusNormal"/>
        <w:ind w:firstLine="540"/>
        <w:jc w:val="both"/>
      </w:pPr>
    </w:p>
    <w:p w:rsidR="00EC37B2" w:rsidRDefault="00EC37B2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EC37B2" w:rsidRDefault="00EC37B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EC37B2" w:rsidRDefault="00EC37B2">
      <w:pPr>
        <w:pStyle w:val="ConsPlusNormal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EC37B2" w:rsidRDefault="00EC37B2">
      <w:pPr>
        <w:pStyle w:val="ConsPlusNormal"/>
        <w:ind w:firstLine="540"/>
        <w:jc w:val="both"/>
      </w:pPr>
      <w:bookmarkStart w:id="0" w:name="P26"/>
      <w:bookmarkEnd w:id="0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5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16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EC37B2" w:rsidRDefault="00EC37B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EC37B2" w:rsidRDefault="00EC37B2">
      <w:pPr>
        <w:pStyle w:val="ConsPlusNormal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EC37B2" w:rsidRDefault="00EC37B2">
      <w:pPr>
        <w:pStyle w:val="ConsPlusNormal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EC37B2" w:rsidRDefault="00EC37B2">
      <w:pPr>
        <w:pStyle w:val="ConsPlusNormal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C37B2" w:rsidRDefault="00EC37B2">
      <w:pPr>
        <w:pStyle w:val="ConsPlusNormal"/>
        <w:ind w:firstLine="540"/>
        <w:jc w:val="both"/>
      </w:pPr>
      <w:proofErr w:type="gramStart"/>
      <w:r>
        <w:lastRenderedPageBreak/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19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EC37B2" w:rsidRDefault="00EC37B2">
      <w:pPr>
        <w:pStyle w:val="ConsPlusNormal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C37B2" w:rsidRDefault="00EC37B2">
      <w:pPr>
        <w:pStyle w:val="ConsPlusNormal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EC37B2" w:rsidRDefault="00EC37B2">
      <w:pPr>
        <w:pStyle w:val="ConsPlusNormal"/>
        <w:ind w:firstLine="540"/>
        <w:jc w:val="both"/>
      </w:pPr>
      <w:r>
        <w:t>ж) проведение служебных проверок;</w:t>
      </w:r>
    </w:p>
    <w:p w:rsidR="00EC37B2" w:rsidRDefault="00EC37B2">
      <w:pPr>
        <w:pStyle w:val="ConsPlusNormal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  <w:proofErr w:type="gramEnd"/>
    </w:p>
    <w:p w:rsidR="00EC37B2" w:rsidRDefault="00EC37B2">
      <w:pPr>
        <w:pStyle w:val="ConsPlusNormal"/>
        <w:jc w:val="both"/>
      </w:pPr>
      <w:r>
        <w:t xml:space="preserve">(в ред. Указов Президента РФ от 21.07.2010 </w:t>
      </w:r>
      <w:hyperlink r:id="rId20" w:history="1">
        <w:r>
          <w:rPr>
            <w:color w:val="0000FF"/>
          </w:rPr>
          <w:t>N 925</w:t>
        </w:r>
      </w:hyperlink>
      <w:r>
        <w:t xml:space="preserve">, от 11.04.2014 </w:t>
      </w:r>
      <w:hyperlink r:id="rId21" w:history="1">
        <w:r>
          <w:rPr>
            <w:color w:val="0000FF"/>
          </w:rPr>
          <w:t>N 226</w:t>
        </w:r>
      </w:hyperlink>
      <w:r>
        <w:t xml:space="preserve">, от 08.03.2015 </w:t>
      </w:r>
      <w:hyperlink r:id="rId22" w:history="1">
        <w:r>
          <w:rPr>
            <w:color w:val="0000FF"/>
          </w:rPr>
          <w:t>N 120</w:t>
        </w:r>
      </w:hyperlink>
      <w:r>
        <w:t>)</w:t>
      </w:r>
    </w:p>
    <w:p w:rsidR="00EC37B2" w:rsidRDefault="00EC37B2">
      <w:pPr>
        <w:pStyle w:val="ConsPlusNormal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EC37B2" w:rsidRDefault="00EC37B2">
      <w:pPr>
        <w:pStyle w:val="ConsPlusNormal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EC37B2" w:rsidRDefault="00EC37B2">
      <w:pPr>
        <w:pStyle w:val="ConsPlusNormal"/>
        <w:ind w:firstLine="540"/>
        <w:jc w:val="both"/>
      </w:pPr>
      <w:proofErr w:type="gramStart"/>
      <w: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</w:t>
      </w:r>
      <w:proofErr w:type="gramEnd"/>
      <w:r>
        <w:t xml:space="preserve">, </w:t>
      </w:r>
      <w:hyperlink r:id="rId23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EC37B2" w:rsidRDefault="00EC37B2">
      <w:pPr>
        <w:pStyle w:val="ConsPlusNormal"/>
        <w:jc w:val="both"/>
      </w:pPr>
      <w:r>
        <w:t xml:space="preserve">(пп. "л"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11.04.2014 N 226)</w:t>
      </w:r>
    </w:p>
    <w:p w:rsidR="00EC37B2" w:rsidRDefault="00EC37B2">
      <w:pPr>
        <w:pStyle w:val="ConsPlusNormal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EC37B2" w:rsidRDefault="00EC37B2">
      <w:pPr>
        <w:pStyle w:val="ConsPlusNormal"/>
        <w:jc w:val="both"/>
      </w:pPr>
      <w:r>
        <w:t xml:space="preserve">(пп. "м"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EC37B2" w:rsidRDefault="00EC37B2">
      <w:pPr>
        <w:pStyle w:val="ConsPlusNormal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6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6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EC37B2" w:rsidRDefault="00EC37B2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t xml:space="preserve"> Аппарата Правительства </w:t>
      </w:r>
      <w:r>
        <w:lastRenderedPageBreak/>
        <w:t xml:space="preserve">Российской Федерации, определяемым Правительством Российской Федерации, в порядке, предусмотренном </w:t>
      </w:r>
      <w:hyperlink w:anchor="P73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EC37B2" w:rsidRDefault="00EC37B2">
      <w:pPr>
        <w:pStyle w:val="ConsPlusNormal"/>
        <w:jc w:val="both"/>
      </w:pPr>
      <w:r>
        <w:t xml:space="preserve">(в ред. Указов Президента РФ от 12.01.2010 </w:t>
      </w:r>
      <w:hyperlink r:id="rId28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9" w:history="1">
        <w:r>
          <w:rPr>
            <w:color w:val="0000FF"/>
          </w:rPr>
          <w:t>N 878</w:t>
        </w:r>
      </w:hyperlink>
      <w:r>
        <w:t>)</w:t>
      </w:r>
    </w:p>
    <w:p w:rsidR="00EC37B2" w:rsidRDefault="00EC37B2">
      <w:pPr>
        <w:pStyle w:val="ConsPlusNormal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</w:t>
      </w:r>
      <w:proofErr w:type="gramEnd"/>
      <w:r>
        <w:t xml:space="preserve">, </w:t>
      </w:r>
      <w:proofErr w:type="gramStart"/>
      <w:r>
        <w:t xml:space="preserve">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</w:t>
      </w:r>
      <w:proofErr w:type="gramEnd"/>
      <w:r>
        <w:t xml:space="preserve"> федеральными законами, нормативными правовыми актами субъектов Российской Федерации и муниципальными правовыми актами.</w:t>
      </w:r>
    </w:p>
    <w:p w:rsidR="00EC37B2" w:rsidRDefault="00EC37B2">
      <w:pPr>
        <w:pStyle w:val="ConsPlusNormal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1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EC37B2" w:rsidRDefault="00EC37B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C37B2" w:rsidRDefault="00EC37B2">
      <w:pPr>
        <w:pStyle w:val="ConsPlusNormal"/>
        <w:ind w:firstLine="540"/>
        <w:jc w:val="both"/>
      </w:pPr>
      <w:r>
        <w:t>7. Правительству Российской Федерации:</w:t>
      </w:r>
    </w:p>
    <w:p w:rsidR="00EC37B2" w:rsidRDefault="00EC37B2">
      <w:pPr>
        <w:pStyle w:val="ConsPlusNormal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6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EC37B2" w:rsidRDefault="00EC37B2">
      <w:pPr>
        <w:pStyle w:val="ConsPlusNormal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EC37B2" w:rsidRDefault="00EC37B2">
      <w:pPr>
        <w:pStyle w:val="ConsPlusNormal"/>
        <w:ind w:firstLine="540"/>
        <w:jc w:val="both"/>
      </w:pPr>
      <w:r>
        <w:t>8. Признать утратившими силу:</w:t>
      </w:r>
    </w:p>
    <w:p w:rsidR="00EC37B2" w:rsidRDefault="00EC37B2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EC37B2" w:rsidRDefault="00EC37B2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EC37B2" w:rsidRDefault="00EC37B2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EC37B2" w:rsidRDefault="00EC37B2">
      <w:pPr>
        <w:pStyle w:val="ConsPlusNormal"/>
        <w:ind w:firstLine="540"/>
        <w:jc w:val="both"/>
      </w:pPr>
    </w:p>
    <w:p w:rsidR="00EC37B2" w:rsidRDefault="00EC37B2">
      <w:pPr>
        <w:pStyle w:val="ConsPlusNormal"/>
        <w:jc w:val="right"/>
      </w:pPr>
      <w:r>
        <w:t>Президент</w:t>
      </w:r>
    </w:p>
    <w:p w:rsidR="00EC37B2" w:rsidRDefault="00EC37B2">
      <w:pPr>
        <w:pStyle w:val="ConsPlusNormal"/>
        <w:jc w:val="right"/>
      </w:pPr>
      <w:r>
        <w:t>Российской Федерации</w:t>
      </w:r>
    </w:p>
    <w:p w:rsidR="00EC37B2" w:rsidRDefault="00EC37B2">
      <w:pPr>
        <w:pStyle w:val="ConsPlusNormal"/>
        <w:jc w:val="right"/>
      </w:pPr>
      <w:r>
        <w:t>Д.МЕДВЕДЕВ</w:t>
      </w:r>
    </w:p>
    <w:p w:rsidR="00EC37B2" w:rsidRDefault="00EC37B2">
      <w:pPr>
        <w:pStyle w:val="ConsPlusNormal"/>
        <w:jc w:val="both"/>
      </w:pPr>
      <w:r>
        <w:t>Москва, Кремль</w:t>
      </w:r>
    </w:p>
    <w:p w:rsidR="00EC37B2" w:rsidRDefault="00EC37B2">
      <w:pPr>
        <w:pStyle w:val="ConsPlusNormal"/>
        <w:jc w:val="both"/>
      </w:pPr>
      <w:r>
        <w:t>21 сентября 2009 года</w:t>
      </w:r>
    </w:p>
    <w:p w:rsidR="00EC37B2" w:rsidRDefault="00EC37B2">
      <w:pPr>
        <w:pStyle w:val="ConsPlusNormal"/>
        <w:jc w:val="both"/>
      </w:pPr>
      <w:r>
        <w:t>N 1065</w:t>
      </w:r>
    </w:p>
    <w:p w:rsidR="00EC37B2" w:rsidRDefault="00EC37B2">
      <w:pPr>
        <w:pStyle w:val="ConsPlusNormal"/>
        <w:ind w:firstLine="540"/>
        <w:jc w:val="both"/>
      </w:pPr>
    </w:p>
    <w:p w:rsidR="00EC37B2" w:rsidRDefault="00EC37B2">
      <w:pPr>
        <w:pStyle w:val="ConsPlusNormal"/>
        <w:ind w:firstLine="540"/>
        <w:jc w:val="both"/>
      </w:pPr>
    </w:p>
    <w:p w:rsidR="00EC37B2" w:rsidRDefault="00EC37B2">
      <w:pPr>
        <w:pStyle w:val="ConsPlusNormal"/>
        <w:ind w:firstLine="540"/>
        <w:jc w:val="both"/>
      </w:pPr>
    </w:p>
    <w:p w:rsidR="00EC37B2" w:rsidRDefault="00EC37B2">
      <w:pPr>
        <w:pStyle w:val="ConsPlusNormal"/>
        <w:ind w:firstLine="540"/>
        <w:jc w:val="both"/>
      </w:pPr>
    </w:p>
    <w:p w:rsidR="00EC37B2" w:rsidRDefault="00EC37B2">
      <w:pPr>
        <w:pStyle w:val="ConsPlusNormal"/>
        <w:ind w:firstLine="540"/>
        <w:jc w:val="both"/>
      </w:pPr>
    </w:p>
    <w:p w:rsidR="00EC37B2" w:rsidRDefault="00EC37B2">
      <w:pPr>
        <w:pStyle w:val="ConsPlusNormal"/>
        <w:jc w:val="right"/>
        <w:outlineLvl w:val="0"/>
      </w:pPr>
      <w:r>
        <w:t>Утверждено</w:t>
      </w:r>
    </w:p>
    <w:p w:rsidR="00EC37B2" w:rsidRDefault="00EC37B2">
      <w:pPr>
        <w:pStyle w:val="ConsPlusNormal"/>
        <w:jc w:val="right"/>
      </w:pPr>
      <w:r>
        <w:t>Указом Президента</w:t>
      </w:r>
    </w:p>
    <w:p w:rsidR="00EC37B2" w:rsidRDefault="00EC37B2">
      <w:pPr>
        <w:pStyle w:val="ConsPlusNormal"/>
        <w:jc w:val="right"/>
      </w:pPr>
      <w:r>
        <w:t>Российской Федерации</w:t>
      </w:r>
    </w:p>
    <w:p w:rsidR="00EC37B2" w:rsidRDefault="00EC37B2">
      <w:pPr>
        <w:pStyle w:val="ConsPlusNormal"/>
        <w:jc w:val="right"/>
      </w:pPr>
      <w:r>
        <w:t>от 21 сентября 2009 г. N 1065</w:t>
      </w:r>
    </w:p>
    <w:p w:rsidR="00EC37B2" w:rsidRDefault="00EC37B2">
      <w:pPr>
        <w:pStyle w:val="ConsPlusNormal"/>
        <w:ind w:firstLine="540"/>
        <w:jc w:val="both"/>
      </w:pPr>
    </w:p>
    <w:p w:rsidR="00EC37B2" w:rsidRDefault="00EC37B2">
      <w:pPr>
        <w:pStyle w:val="ConsPlusTitle"/>
        <w:jc w:val="center"/>
      </w:pPr>
      <w:bookmarkStart w:id="1" w:name="P73"/>
      <w:bookmarkEnd w:id="1"/>
      <w:r>
        <w:t>ПОЛОЖЕНИЕ</w:t>
      </w:r>
    </w:p>
    <w:p w:rsidR="00EC37B2" w:rsidRDefault="00EC37B2">
      <w:pPr>
        <w:pStyle w:val="ConsPlusTitle"/>
        <w:jc w:val="center"/>
      </w:pPr>
      <w:r>
        <w:t>О ПРОВЕРКЕ ДОСТОВЕРНОСТИ И ПОЛНОТЫ</w:t>
      </w:r>
    </w:p>
    <w:p w:rsidR="00EC37B2" w:rsidRDefault="00EC37B2">
      <w:pPr>
        <w:pStyle w:val="ConsPlusTitle"/>
        <w:jc w:val="center"/>
      </w:pPr>
      <w:r>
        <w:t>СВЕДЕНИЙ, ПРЕДСТАВЛЯЕМЫХ ГРАЖДАНАМИ, ПРЕТЕНДУЮЩИМИ</w:t>
      </w:r>
    </w:p>
    <w:p w:rsidR="00EC37B2" w:rsidRDefault="00EC37B2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EC37B2" w:rsidRDefault="00EC37B2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EC37B2" w:rsidRDefault="00EC37B2">
      <w:pPr>
        <w:pStyle w:val="ConsPlusTitle"/>
        <w:jc w:val="center"/>
      </w:pPr>
      <w:r>
        <w:t>ФЕДЕРАЛЬНЫМИ ГОСУДАРСТВЕННЫМИ СЛУЖАЩИМИ ТРЕБОВАНИЙ</w:t>
      </w:r>
    </w:p>
    <w:p w:rsidR="00EC37B2" w:rsidRDefault="00EC37B2">
      <w:pPr>
        <w:pStyle w:val="ConsPlusTitle"/>
        <w:jc w:val="center"/>
      </w:pPr>
      <w:r>
        <w:t>К СЛУЖЕБНОМУ ПОВЕДЕНИЮ</w:t>
      </w:r>
    </w:p>
    <w:p w:rsidR="00EC37B2" w:rsidRDefault="00EC37B2">
      <w:pPr>
        <w:pStyle w:val="ConsPlusNormal"/>
        <w:jc w:val="center"/>
      </w:pPr>
    </w:p>
    <w:p w:rsidR="00EC37B2" w:rsidRDefault="00EC37B2">
      <w:pPr>
        <w:pStyle w:val="ConsPlusNormal"/>
        <w:jc w:val="center"/>
      </w:pPr>
      <w:r>
        <w:t>Список изменяющих документов</w:t>
      </w:r>
    </w:p>
    <w:p w:rsidR="00EC37B2" w:rsidRDefault="00EC37B2">
      <w:pPr>
        <w:pStyle w:val="ConsPlusNormal"/>
        <w:jc w:val="center"/>
      </w:pPr>
      <w:proofErr w:type="gramStart"/>
      <w:r>
        <w:t xml:space="preserve">(в ред. Указов Президента РФ от 12.01.2010 </w:t>
      </w:r>
      <w:hyperlink r:id="rId36" w:history="1">
        <w:r>
          <w:rPr>
            <w:color w:val="0000FF"/>
          </w:rPr>
          <w:t>N 59</w:t>
        </w:r>
      </w:hyperlink>
      <w:r>
        <w:t>,</w:t>
      </w:r>
      <w:proofErr w:type="gramEnd"/>
    </w:p>
    <w:p w:rsidR="00EC37B2" w:rsidRDefault="00EC37B2">
      <w:pPr>
        <w:pStyle w:val="ConsPlusNormal"/>
        <w:jc w:val="center"/>
      </w:pPr>
      <w:r>
        <w:t xml:space="preserve">от 01.07.2010 </w:t>
      </w:r>
      <w:hyperlink r:id="rId37" w:history="1">
        <w:r>
          <w:rPr>
            <w:color w:val="0000FF"/>
          </w:rPr>
          <w:t>N 821</w:t>
        </w:r>
      </w:hyperlink>
      <w:r>
        <w:t xml:space="preserve">, от 13.03.2012 </w:t>
      </w:r>
      <w:hyperlink r:id="rId38" w:history="1">
        <w:r>
          <w:rPr>
            <w:color w:val="0000FF"/>
          </w:rPr>
          <w:t>N 297</w:t>
        </w:r>
      </w:hyperlink>
      <w:r>
        <w:t>,</w:t>
      </w:r>
    </w:p>
    <w:p w:rsidR="00EC37B2" w:rsidRDefault="00EC37B2">
      <w:pPr>
        <w:pStyle w:val="ConsPlusNormal"/>
        <w:jc w:val="center"/>
      </w:pPr>
      <w:r>
        <w:t xml:space="preserve">от 02.04.2013 </w:t>
      </w:r>
      <w:hyperlink r:id="rId39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40" w:history="1">
        <w:r>
          <w:rPr>
            <w:color w:val="0000FF"/>
          </w:rPr>
          <w:t>N 878</w:t>
        </w:r>
      </w:hyperlink>
      <w:r>
        <w:t>,</w:t>
      </w:r>
    </w:p>
    <w:p w:rsidR="00EC37B2" w:rsidRDefault="00EC37B2">
      <w:pPr>
        <w:pStyle w:val="ConsPlusNormal"/>
        <w:jc w:val="center"/>
      </w:pPr>
      <w:r>
        <w:t xml:space="preserve">от 23.06.2014 </w:t>
      </w:r>
      <w:hyperlink r:id="rId41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42" w:history="1">
        <w:r>
          <w:rPr>
            <w:color w:val="0000FF"/>
          </w:rPr>
          <w:t>N 120</w:t>
        </w:r>
      </w:hyperlink>
      <w:r>
        <w:t>,</w:t>
      </w:r>
    </w:p>
    <w:p w:rsidR="00EC37B2" w:rsidRDefault="00EC37B2">
      <w:pPr>
        <w:pStyle w:val="ConsPlusNormal"/>
        <w:jc w:val="center"/>
      </w:pPr>
      <w:r>
        <w:t xml:space="preserve">от 15.07.2015 </w:t>
      </w:r>
      <w:hyperlink r:id="rId43" w:history="1">
        <w:r>
          <w:rPr>
            <w:color w:val="0000FF"/>
          </w:rPr>
          <w:t>N 364</w:t>
        </w:r>
      </w:hyperlink>
      <w:r>
        <w:t>)</w:t>
      </w:r>
    </w:p>
    <w:p w:rsidR="00EC37B2" w:rsidRDefault="00EC37B2">
      <w:pPr>
        <w:pStyle w:val="ConsPlusNormal"/>
        <w:ind w:firstLine="540"/>
        <w:jc w:val="both"/>
      </w:pPr>
    </w:p>
    <w:p w:rsidR="00EC37B2" w:rsidRDefault="00EC37B2">
      <w:pPr>
        <w:pStyle w:val="ConsPlusNormal"/>
        <w:ind w:firstLine="540"/>
        <w:jc w:val="both"/>
      </w:pPr>
      <w:bookmarkStart w:id="2" w:name="P88"/>
      <w:bookmarkEnd w:id="2"/>
      <w:r>
        <w:t>1. Настоящим Положением определяется порядок осуществления проверки:</w:t>
      </w:r>
    </w:p>
    <w:p w:rsidR="00EC37B2" w:rsidRDefault="00EC37B2">
      <w:pPr>
        <w:pStyle w:val="ConsPlusNormal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EC37B2" w:rsidRDefault="00EC37B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EC37B2" w:rsidRDefault="00EC37B2">
      <w:pPr>
        <w:pStyle w:val="ConsPlusNormal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EC37B2" w:rsidRDefault="00EC37B2">
      <w:pPr>
        <w:pStyle w:val="ConsPlusNormal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EC37B2" w:rsidRDefault="00EC37B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EC37B2" w:rsidRDefault="00EC37B2">
      <w:pPr>
        <w:pStyle w:val="ConsPlusNormal"/>
        <w:ind w:firstLine="540"/>
        <w:jc w:val="both"/>
      </w:pPr>
      <w:bookmarkStart w:id="3" w:name="P94"/>
      <w:bookmarkEnd w:id="3"/>
      <w:r>
        <w:t>б) достоверности и полноты сведений,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EC37B2" w:rsidRDefault="00EC37B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EC37B2" w:rsidRDefault="00EC37B2">
      <w:pPr>
        <w:pStyle w:val="ConsPlusNormal"/>
        <w:ind w:firstLine="540"/>
        <w:jc w:val="both"/>
      </w:pPr>
      <w:bookmarkStart w:id="4" w:name="P96"/>
      <w:bookmarkEnd w:id="4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EC37B2" w:rsidRDefault="00EC37B2">
      <w:pPr>
        <w:pStyle w:val="ConsPlusNormal"/>
        <w:jc w:val="both"/>
      </w:pPr>
      <w:r>
        <w:t xml:space="preserve">(пп. "в"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EC37B2" w:rsidRDefault="00EC37B2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94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EC37B2" w:rsidRDefault="00EC37B2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</w:t>
      </w:r>
      <w:r>
        <w:lastRenderedPageBreak/>
        <w:t>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EC37B2" w:rsidRDefault="00EC37B2">
      <w:pPr>
        <w:pStyle w:val="ConsPlusNormal"/>
        <w:jc w:val="both"/>
      </w:pPr>
      <w:r>
        <w:t xml:space="preserve">(п. 3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EC37B2" w:rsidRDefault="00EC37B2">
      <w:pPr>
        <w:pStyle w:val="ConsPlusNormal"/>
        <w:ind w:firstLine="540"/>
        <w:jc w:val="both"/>
      </w:pPr>
      <w:r>
        <w:t xml:space="preserve">4. Проверка, предусмотренная </w:t>
      </w:r>
      <w:hyperlink w:anchor="P88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EC37B2" w:rsidRDefault="00EC37B2">
      <w:pPr>
        <w:pStyle w:val="ConsPlusNormal"/>
        <w:jc w:val="both"/>
      </w:pPr>
      <w:r>
        <w:t xml:space="preserve">(в ред. Указов Президента РФ от 13.03.2012 </w:t>
      </w:r>
      <w:hyperlink r:id="rId52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3" w:history="1">
        <w:r>
          <w:rPr>
            <w:color w:val="0000FF"/>
          </w:rPr>
          <w:t>N 309</w:t>
        </w:r>
      </w:hyperlink>
      <w:r>
        <w:t>)</w:t>
      </w:r>
    </w:p>
    <w:p w:rsidR="00EC37B2" w:rsidRDefault="00EC37B2">
      <w:pPr>
        <w:pStyle w:val="ConsPlusNormal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EC37B2" w:rsidRDefault="00EC37B2">
      <w:pPr>
        <w:pStyle w:val="ConsPlusNormal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EC37B2" w:rsidRDefault="00EC37B2">
      <w:pPr>
        <w:pStyle w:val="ConsPlusNormal"/>
        <w:jc w:val="both"/>
      </w:pPr>
      <w:r>
        <w:t xml:space="preserve">(в ред. Указов Президента РФ от 12.01.2010 </w:t>
      </w:r>
      <w:hyperlink r:id="rId54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5" w:history="1">
        <w:r>
          <w:rPr>
            <w:color w:val="0000FF"/>
          </w:rPr>
          <w:t>N 878</w:t>
        </w:r>
      </w:hyperlink>
      <w:r>
        <w:t>)</w:t>
      </w:r>
    </w:p>
    <w:p w:rsidR="00EC37B2" w:rsidRDefault="00EC37B2">
      <w:pPr>
        <w:pStyle w:val="ConsPlusNormal"/>
        <w:ind w:firstLine="540"/>
        <w:jc w:val="both"/>
      </w:pPr>
      <w:bookmarkStart w:id="5" w:name="P106"/>
      <w:bookmarkEnd w:id="5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C37B2" w:rsidRDefault="00EC37B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C37B2" w:rsidRDefault="00EC37B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EC37B2" w:rsidRDefault="00EC37B2">
      <w:pPr>
        <w:pStyle w:val="ConsPlusNormal"/>
        <w:ind w:firstLine="540"/>
        <w:jc w:val="both"/>
      </w:pPr>
      <w:bookmarkStart w:id="6" w:name="P109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EC37B2" w:rsidRDefault="00EC37B2">
      <w:pPr>
        <w:pStyle w:val="ConsPlusNormal"/>
        <w:ind w:firstLine="540"/>
        <w:jc w:val="both"/>
      </w:pPr>
      <w:bookmarkStart w:id="7" w:name="P110"/>
      <w:bookmarkEnd w:id="7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EC37B2" w:rsidRDefault="00EC37B2">
      <w:pPr>
        <w:pStyle w:val="ConsPlusNormal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EC37B2" w:rsidRDefault="00EC37B2">
      <w:pPr>
        <w:pStyle w:val="ConsPlusNormal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10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EC37B2" w:rsidRDefault="00EC37B2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EC37B2" w:rsidRDefault="00EC37B2">
      <w:pPr>
        <w:pStyle w:val="ConsPlusNormal"/>
        <w:ind w:firstLine="540"/>
        <w:jc w:val="both"/>
      </w:pPr>
      <w:r>
        <w:t xml:space="preserve">5.2. Проверка, предусмотренная </w:t>
      </w:r>
      <w:hyperlink w:anchor="P109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</w:t>
      </w:r>
      <w:r>
        <w:lastRenderedPageBreak/>
        <w:t>комиссиями иных органов и организаций.</w:t>
      </w:r>
    </w:p>
    <w:p w:rsidR="00EC37B2" w:rsidRDefault="00EC37B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EC37B2" w:rsidRDefault="00EC37B2">
      <w:pPr>
        <w:pStyle w:val="ConsPlusNormal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EC37B2" w:rsidRDefault="00EC37B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C37B2" w:rsidRDefault="00EC37B2">
      <w:pPr>
        <w:pStyle w:val="ConsPlusNormal"/>
        <w:ind w:firstLine="540"/>
        <w:jc w:val="both"/>
      </w:pPr>
      <w:bookmarkStart w:id="8" w:name="P118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C37B2" w:rsidRDefault="00EC37B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8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C37B2" w:rsidRDefault="00EC37B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8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EC37B2" w:rsidRDefault="00EC37B2">
      <w:pPr>
        <w:pStyle w:val="ConsPlusNormal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EC37B2" w:rsidRDefault="00EC37B2">
      <w:pPr>
        <w:pStyle w:val="ConsPlusNormal"/>
        <w:ind w:firstLine="540"/>
        <w:jc w:val="both"/>
      </w:pPr>
      <w:bookmarkStart w:id="9" w:name="P122"/>
      <w:bookmarkEnd w:id="9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EC37B2" w:rsidRDefault="00EC37B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2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C37B2" w:rsidRDefault="00EC37B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2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EC37B2" w:rsidRDefault="00EC37B2">
      <w:pPr>
        <w:pStyle w:val="ConsPlusNormal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EC37B2" w:rsidRDefault="00EC37B2">
      <w:pPr>
        <w:pStyle w:val="ConsPlusNormal"/>
        <w:ind w:firstLine="540"/>
        <w:jc w:val="both"/>
      </w:pPr>
      <w:bookmarkStart w:id="10" w:name="P126"/>
      <w:bookmarkEnd w:id="10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EC37B2" w:rsidRDefault="00EC37B2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C37B2" w:rsidRDefault="00EC37B2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</w:t>
      </w:r>
      <w:r>
        <w:lastRenderedPageBreak/>
        <w:t>служебному поведению.</w:t>
      </w:r>
    </w:p>
    <w:p w:rsidR="00EC37B2" w:rsidRDefault="00EC37B2">
      <w:pPr>
        <w:pStyle w:val="ConsPlusNormal"/>
        <w:ind w:firstLine="540"/>
        <w:jc w:val="both"/>
      </w:pPr>
      <w:r>
        <w:t xml:space="preserve">9. Утратил силу. - </w:t>
      </w:r>
      <w:hyperlink r:id="rId5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EC37B2" w:rsidRDefault="00EC37B2">
      <w:pPr>
        <w:pStyle w:val="ConsPlusNormal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8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EC37B2" w:rsidRDefault="00EC37B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C37B2" w:rsidRDefault="00EC37B2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C37B2" w:rsidRDefault="00EC37B2">
      <w:pPr>
        <w:pStyle w:val="ConsPlusNormal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EC37B2" w:rsidRDefault="00EC37B2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EC37B2" w:rsidRDefault="00EC37B2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C37B2" w:rsidRDefault="00EC37B2">
      <w:pPr>
        <w:pStyle w:val="ConsPlusNormal"/>
        <w:ind w:firstLine="540"/>
        <w:jc w:val="both"/>
      </w:pPr>
      <w:r>
        <w:t>в) Общественной палатой Российской Федерации;</w:t>
      </w:r>
    </w:p>
    <w:p w:rsidR="00EC37B2" w:rsidRDefault="00EC37B2">
      <w:pPr>
        <w:pStyle w:val="ConsPlusNormal"/>
        <w:ind w:firstLine="540"/>
        <w:jc w:val="both"/>
      </w:pPr>
      <w:r>
        <w:t>г) общероссийскими средствами массовой информации.</w:t>
      </w:r>
    </w:p>
    <w:p w:rsidR="00EC37B2" w:rsidRDefault="00EC37B2">
      <w:pPr>
        <w:pStyle w:val="ConsPlusNormal"/>
        <w:jc w:val="both"/>
      </w:pPr>
      <w:r>
        <w:t xml:space="preserve">(пп. "г"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EC37B2" w:rsidRDefault="00EC37B2">
      <w:pPr>
        <w:pStyle w:val="ConsPlusNormal"/>
        <w:jc w:val="both"/>
      </w:pPr>
      <w:r>
        <w:t xml:space="preserve">(п. 10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EC37B2" w:rsidRDefault="00EC37B2">
      <w:pPr>
        <w:pStyle w:val="ConsPlusNormal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EC37B2" w:rsidRDefault="00EC37B2">
      <w:pPr>
        <w:pStyle w:val="ConsPlusNormal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EC37B2" w:rsidRDefault="00EC37B2">
      <w:pPr>
        <w:pStyle w:val="ConsPlusNormal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EC37B2" w:rsidRDefault="00EC37B2">
      <w:pPr>
        <w:pStyle w:val="ConsPlusNormal"/>
        <w:ind w:firstLine="540"/>
        <w:jc w:val="both"/>
      </w:pPr>
      <w:bookmarkStart w:id="11" w:name="P143"/>
      <w:bookmarkEnd w:id="11"/>
      <w:r>
        <w:t>а) самостоятельно;</w:t>
      </w:r>
    </w:p>
    <w:p w:rsidR="00EC37B2" w:rsidRDefault="00EC37B2">
      <w:pPr>
        <w:pStyle w:val="ConsPlusNormal"/>
        <w:ind w:firstLine="540"/>
        <w:jc w:val="both"/>
      </w:pPr>
      <w:bookmarkStart w:id="12" w:name="P144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4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EC37B2" w:rsidRDefault="00EC37B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C37B2" w:rsidRDefault="00EC37B2">
      <w:pPr>
        <w:pStyle w:val="ConsPlusNormal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3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EC37B2" w:rsidRDefault="00EC37B2">
      <w:pPr>
        <w:pStyle w:val="ConsPlusNormal"/>
        <w:ind w:firstLine="540"/>
        <w:jc w:val="both"/>
      </w:pPr>
      <w:r>
        <w:t xml:space="preserve">Проверку, предусмотренную </w:t>
      </w:r>
      <w:hyperlink w:anchor="P144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EC37B2" w:rsidRDefault="00EC37B2">
      <w:pPr>
        <w:pStyle w:val="ConsPlusNormal"/>
        <w:ind w:firstLine="540"/>
        <w:jc w:val="both"/>
      </w:pPr>
      <w:r>
        <w:t xml:space="preserve">15. При осуществлении проверки, предусмотренной </w:t>
      </w:r>
      <w:hyperlink w:anchor="P143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EC37B2" w:rsidRDefault="00EC37B2">
      <w:pPr>
        <w:pStyle w:val="ConsPlusNormal"/>
        <w:ind w:firstLine="540"/>
        <w:jc w:val="both"/>
      </w:pPr>
      <w:r>
        <w:t>а) проводить беседу с гражданином или государственным служащим;</w:t>
      </w:r>
    </w:p>
    <w:p w:rsidR="00EC37B2" w:rsidRDefault="00EC37B2">
      <w:pPr>
        <w:pStyle w:val="ConsPlusNormal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EC37B2" w:rsidRDefault="00EC37B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C37B2" w:rsidRDefault="00EC37B2">
      <w:pPr>
        <w:pStyle w:val="ConsPlusNormal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EC37B2" w:rsidRDefault="00EC37B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C37B2" w:rsidRDefault="00EC37B2">
      <w:pPr>
        <w:pStyle w:val="ConsPlusNormal"/>
        <w:ind w:firstLine="540"/>
        <w:jc w:val="both"/>
      </w:pPr>
      <w:bookmarkStart w:id="13" w:name="P154"/>
      <w:bookmarkEnd w:id="13"/>
      <w:proofErr w:type="gramStart"/>
      <w:r>
        <w:t xml:space="preserve"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</w:t>
      </w:r>
      <w:r>
        <w:lastRenderedPageBreak/>
        <w:t>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EC37B2" w:rsidRDefault="00EC37B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EC37B2" w:rsidRDefault="00EC37B2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EC37B2" w:rsidRDefault="00EC37B2">
      <w:pPr>
        <w:pStyle w:val="ConsPlusNormal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EC37B2" w:rsidRDefault="00EC37B2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EC37B2" w:rsidRDefault="00EC37B2">
      <w:pPr>
        <w:pStyle w:val="ConsPlusNormal"/>
        <w:ind w:firstLine="540"/>
        <w:jc w:val="both"/>
      </w:pPr>
      <w:bookmarkStart w:id="14" w:name="P159"/>
      <w:bookmarkEnd w:id="14"/>
      <w:r>
        <w:t xml:space="preserve">16. В запросе, предусмотренном </w:t>
      </w:r>
      <w:hyperlink w:anchor="P15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EC37B2" w:rsidRDefault="00EC37B2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EC37B2" w:rsidRDefault="00EC37B2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EC37B2" w:rsidRDefault="00EC37B2">
      <w:pPr>
        <w:pStyle w:val="ConsPlusNormal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EC37B2" w:rsidRDefault="00EC37B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EC37B2" w:rsidRDefault="00EC37B2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EC37B2" w:rsidRDefault="00EC37B2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EC37B2" w:rsidRDefault="00EC37B2">
      <w:pPr>
        <w:pStyle w:val="ConsPlusNormal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EC37B2" w:rsidRDefault="00EC37B2">
      <w:pPr>
        <w:pStyle w:val="ConsPlusNormal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EC37B2" w:rsidRDefault="00EC37B2">
      <w:pPr>
        <w:pStyle w:val="ConsPlusNormal"/>
        <w:jc w:val="both"/>
      </w:pPr>
      <w:r>
        <w:t xml:space="preserve">(пп. "е.1"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EC37B2" w:rsidRDefault="00EC37B2">
      <w:pPr>
        <w:pStyle w:val="ConsPlusNormal"/>
        <w:ind w:firstLine="540"/>
        <w:jc w:val="both"/>
      </w:pPr>
      <w:r>
        <w:t>ж) другие необходимые сведения.</w:t>
      </w:r>
    </w:p>
    <w:p w:rsidR="00EC37B2" w:rsidRDefault="00EC37B2">
      <w:pPr>
        <w:pStyle w:val="ConsPlusNormal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9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EC37B2" w:rsidRDefault="00EC37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C37B2" w:rsidRDefault="00EC37B2">
      <w:pPr>
        <w:pStyle w:val="ConsPlusNormal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EC37B2" w:rsidRDefault="00EC37B2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EC37B2" w:rsidRDefault="00EC37B2">
      <w:pPr>
        <w:pStyle w:val="ConsPlusNormal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EC37B2" w:rsidRDefault="00EC37B2">
      <w:pPr>
        <w:pStyle w:val="ConsPlusNormal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EC37B2" w:rsidRDefault="00EC37B2">
      <w:pPr>
        <w:pStyle w:val="ConsPlusNormal"/>
        <w:ind w:firstLine="540"/>
        <w:jc w:val="both"/>
      </w:pPr>
      <w:r>
        <w:lastRenderedPageBreak/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6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EC37B2" w:rsidRDefault="00EC37B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EC37B2" w:rsidRDefault="00EC37B2">
      <w:pPr>
        <w:pStyle w:val="ConsPlusNormal"/>
        <w:ind w:firstLine="540"/>
        <w:jc w:val="both"/>
      </w:pPr>
      <w: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EC37B2" w:rsidRDefault="00EC37B2">
      <w:pPr>
        <w:pStyle w:val="ConsPlusNormal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78" w:history="1">
        <w:r>
          <w:rPr>
            <w:color w:val="0000FF"/>
          </w:rPr>
          <w:t>пунктах 8</w:t>
        </w:r>
      </w:hyperlink>
      <w:r>
        <w:t xml:space="preserve"> - </w:t>
      </w:r>
      <w:hyperlink r:id="rId79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EC37B2" w:rsidRDefault="00EC37B2">
      <w:pPr>
        <w:pStyle w:val="ConsPlusNormal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EC37B2" w:rsidRDefault="00EC37B2">
      <w:pPr>
        <w:pStyle w:val="ConsPlusNormal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EC37B2" w:rsidRDefault="00EC37B2">
      <w:pPr>
        <w:pStyle w:val="ConsPlusNormal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EC37B2" w:rsidRDefault="00EC37B2">
      <w:pPr>
        <w:pStyle w:val="ConsPlusNormal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4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EC37B2" w:rsidRDefault="00EC37B2">
      <w:pPr>
        <w:pStyle w:val="ConsPlusNormal"/>
        <w:ind w:firstLine="540"/>
        <w:jc w:val="both"/>
      </w:pPr>
      <w:bookmarkStart w:id="15" w:name="P184"/>
      <w:bookmarkEnd w:id="15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EC37B2" w:rsidRDefault="00EC37B2">
      <w:pPr>
        <w:pStyle w:val="ConsPlusNormal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EC37B2" w:rsidRDefault="00EC37B2">
      <w:pPr>
        <w:pStyle w:val="ConsPlusNormal"/>
        <w:ind w:firstLine="540"/>
        <w:jc w:val="both"/>
      </w:pPr>
      <w:bookmarkStart w:id="16" w:name="P186"/>
      <w:bookmarkEnd w:id="16"/>
      <w:r>
        <w:t>24. Государственный служащий вправе:</w:t>
      </w:r>
    </w:p>
    <w:p w:rsidR="00EC37B2" w:rsidRDefault="00EC37B2">
      <w:pPr>
        <w:pStyle w:val="ConsPlusNormal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4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EC37B2" w:rsidRDefault="00EC37B2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EC37B2" w:rsidRDefault="00EC37B2">
      <w:pPr>
        <w:pStyle w:val="ConsPlusNormal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4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EC37B2" w:rsidRDefault="00EC37B2">
      <w:pPr>
        <w:pStyle w:val="ConsPlusNormal"/>
        <w:ind w:firstLine="540"/>
        <w:jc w:val="both"/>
      </w:pPr>
      <w:r>
        <w:t xml:space="preserve">25. Пояснения, указанные в </w:t>
      </w:r>
      <w:hyperlink w:anchor="P186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EC37B2" w:rsidRDefault="00EC37B2">
      <w:pPr>
        <w:pStyle w:val="ConsPlusNormal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C37B2" w:rsidRDefault="00EC37B2">
      <w:pPr>
        <w:pStyle w:val="ConsPlusNormal"/>
        <w:ind w:firstLine="540"/>
        <w:jc w:val="both"/>
      </w:pPr>
      <w:r>
        <w:lastRenderedPageBreak/>
        <w:t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сохраняется.</w:t>
      </w:r>
    </w:p>
    <w:p w:rsidR="00EC37B2" w:rsidRDefault="00EC37B2">
      <w:pPr>
        <w:pStyle w:val="ConsPlusNormal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EC37B2" w:rsidRDefault="00EC37B2">
      <w:pPr>
        <w:pStyle w:val="ConsPlusNormal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EC37B2" w:rsidRDefault="00EC37B2">
      <w:pPr>
        <w:pStyle w:val="ConsPlusNormal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EC37B2" w:rsidRDefault="00EC37B2">
      <w:pPr>
        <w:pStyle w:val="ConsPlusNormal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EC37B2" w:rsidRDefault="00EC37B2">
      <w:pPr>
        <w:pStyle w:val="ConsPlusNormal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EC37B2" w:rsidRDefault="00EC37B2">
      <w:pPr>
        <w:pStyle w:val="ConsPlusNormal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EC37B2" w:rsidRDefault="00EC37B2">
      <w:pPr>
        <w:pStyle w:val="ConsPlusNormal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C37B2" w:rsidRDefault="00EC37B2">
      <w:pPr>
        <w:pStyle w:val="ConsPlusNormal"/>
        <w:jc w:val="both"/>
      </w:pPr>
      <w:r>
        <w:t xml:space="preserve">(п. 28 в ред. </w:t>
      </w:r>
      <w:hyperlink r:id="rId8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C37B2" w:rsidRDefault="00EC37B2">
      <w:pPr>
        <w:pStyle w:val="ConsPlusNormal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C37B2" w:rsidRDefault="00EC37B2">
      <w:pPr>
        <w:pStyle w:val="ConsPlusNormal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C37B2" w:rsidRDefault="00EC37B2">
      <w:pPr>
        <w:pStyle w:val="ConsPlusNormal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EC37B2" w:rsidRDefault="00EC37B2">
      <w:pPr>
        <w:pStyle w:val="ConsPlusNormal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EC37B2" w:rsidRDefault="00EC37B2">
      <w:pPr>
        <w:pStyle w:val="ConsPlusNormal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EC37B2" w:rsidRDefault="00EC37B2">
      <w:pPr>
        <w:pStyle w:val="ConsPlusNormal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EC37B2" w:rsidRDefault="00EC37B2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C37B2" w:rsidRDefault="00EC37B2">
      <w:pPr>
        <w:pStyle w:val="ConsPlusNormal"/>
        <w:jc w:val="both"/>
      </w:pPr>
      <w:r>
        <w:t xml:space="preserve">(п. 31 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C37B2" w:rsidRDefault="00EC37B2">
      <w:pPr>
        <w:pStyle w:val="ConsPlusNormal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EC37B2" w:rsidRDefault="00EC37B2">
      <w:pPr>
        <w:pStyle w:val="ConsPlusNormal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EC37B2" w:rsidRDefault="00EC37B2">
      <w:pPr>
        <w:pStyle w:val="ConsPlusNormal"/>
        <w:ind w:firstLine="540"/>
        <w:jc w:val="both"/>
      </w:pPr>
    </w:p>
    <w:p w:rsidR="00EC37B2" w:rsidRDefault="00EC37B2">
      <w:pPr>
        <w:pStyle w:val="ConsPlusNormal"/>
        <w:ind w:firstLine="540"/>
        <w:jc w:val="both"/>
      </w:pPr>
    </w:p>
    <w:p w:rsidR="00EC37B2" w:rsidRDefault="00EC37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D1F" w:rsidRDefault="00550D1F"/>
    <w:sectPr w:rsidR="00550D1F" w:rsidSect="00571C24">
      <w:pgSz w:w="11906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37B2"/>
    <w:rsid w:val="00001C5F"/>
    <w:rsid w:val="00550D1F"/>
    <w:rsid w:val="00620025"/>
    <w:rsid w:val="00DC3120"/>
    <w:rsid w:val="00EC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96A491C2677BA3924525D942B24A7141833095E29C018B224AD61F78BBA5891148C256398648FBi1g1N" TargetMode="External"/><Relationship Id="rId18" Type="http://schemas.openxmlformats.org/officeDocument/2006/relationships/hyperlink" Target="consultantplus://offline/ref=E096A491C2677BA3924525D942B24A71428A379DE59D018B224AD61F78iBgBN" TargetMode="External"/><Relationship Id="rId26" Type="http://schemas.openxmlformats.org/officeDocument/2006/relationships/hyperlink" Target="consultantplus://offline/ref=E096A491C2677BA3924525D942B24A71428A3292E59C018B224AD61F78BBA5891148C256398648FBi1g3N" TargetMode="External"/><Relationship Id="rId39" Type="http://schemas.openxmlformats.org/officeDocument/2006/relationships/hyperlink" Target="consultantplus://offline/ref=E096A491C2677BA3924525D942B24A71428A3094E692018B224AD61F78BBA5891148C256398649FFi1gBN" TargetMode="External"/><Relationship Id="rId21" Type="http://schemas.openxmlformats.org/officeDocument/2006/relationships/hyperlink" Target="consultantplus://offline/ref=E096A491C2677BA3924525D942B24A7141833095E298018B224AD61F78BBA5891148C256398648FBi1g1N" TargetMode="External"/><Relationship Id="rId34" Type="http://schemas.openxmlformats.org/officeDocument/2006/relationships/hyperlink" Target="consultantplus://offline/ref=E096A491C2677BA3924525D942B24A71488C3B90E6905C812A13DA1D7FB4FA9E1601CE57398649iFg0N" TargetMode="External"/><Relationship Id="rId42" Type="http://schemas.openxmlformats.org/officeDocument/2006/relationships/hyperlink" Target="consultantplus://offline/ref=E096A491C2677BA3924525D942B24A7141833095E29C018B224AD61F78BBA5891148C256398648FBi1gAN" TargetMode="External"/><Relationship Id="rId47" Type="http://schemas.openxmlformats.org/officeDocument/2006/relationships/hyperlink" Target="consultantplus://offline/ref=E096A491C2677BA3924525D942B24A71418D3790E79B018B224AD61F78BBA5891148C256398648F8i1g6N" TargetMode="External"/><Relationship Id="rId50" Type="http://schemas.openxmlformats.org/officeDocument/2006/relationships/hyperlink" Target="consultantplus://offline/ref=E096A491C2677BA3924525D942B24A71428A3292E59C018B224AD61F78BBA5891148C25639864AF8i1g7N" TargetMode="External"/><Relationship Id="rId55" Type="http://schemas.openxmlformats.org/officeDocument/2006/relationships/hyperlink" Target="consultantplus://offline/ref=E096A491C2677BA3924525D942B24A714182339CE298018B224AD61F78BBA5891148C256398648FEi1gBN" TargetMode="External"/><Relationship Id="rId63" Type="http://schemas.openxmlformats.org/officeDocument/2006/relationships/hyperlink" Target="consultantplus://offline/ref=E096A491C2677BA3924525D942B24A714182339CE29D018B224AD61F78BBA5891148C256398648FBi1g6N" TargetMode="External"/><Relationship Id="rId68" Type="http://schemas.openxmlformats.org/officeDocument/2006/relationships/hyperlink" Target="consultantplus://offline/ref=E096A491C2677BA3924525D942B24A714182339CE29D018B224AD61F78BBA5891148C256398648FBi1gAN" TargetMode="External"/><Relationship Id="rId76" Type="http://schemas.openxmlformats.org/officeDocument/2006/relationships/hyperlink" Target="consultantplus://offline/ref=E096A491C2677BA3924525D942B24A71428A3094E692018B224AD61F78BBA5891148C256398649F9i1gBN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E096A491C2677BA3924525D942B24A71418B3192E998018B224AD61F78BBA5891148C256398648F8i1g2N" TargetMode="External"/><Relationship Id="rId71" Type="http://schemas.openxmlformats.org/officeDocument/2006/relationships/hyperlink" Target="consultantplus://offline/ref=E096A491C2677BA3924525D942B24A71428A3094E692018B224AD61F78BBA5891148C256398649FEi1g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96A491C2677BA3924525D942B24A71498C3B9DE9905C812A13DA1D7FB4FA9E1601CE57398648iFgBN" TargetMode="External"/><Relationship Id="rId29" Type="http://schemas.openxmlformats.org/officeDocument/2006/relationships/hyperlink" Target="consultantplus://offline/ref=E096A491C2677BA3924525D942B24A714182339CE298018B224AD61F78BBA5891148C256398648FEi1gAN" TargetMode="External"/><Relationship Id="rId11" Type="http://schemas.openxmlformats.org/officeDocument/2006/relationships/hyperlink" Target="consultantplus://offline/ref=E096A491C2677BA3924525D942B24A7141833095E298018B224AD61F78BBA5891148C256398648FBi1g3N" TargetMode="External"/><Relationship Id="rId24" Type="http://schemas.openxmlformats.org/officeDocument/2006/relationships/hyperlink" Target="consultantplus://offline/ref=E096A491C2677BA3924525D942B24A7141833095E298018B224AD61F78BBA5891148C256398648FBi1g6N" TargetMode="External"/><Relationship Id="rId32" Type="http://schemas.openxmlformats.org/officeDocument/2006/relationships/hyperlink" Target="consultantplus://offline/ref=E096A491C2677BA3924525D942B24A71418F3093E69B018B224AD61F78BBA5891148C256398648FBi1gAN" TargetMode="External"/><Relationship Id="rId37" Type="http://schemas.openxmlformats.org/officeDocument/2006/relationships/hyperlink" Target="consultantplus://offline/ref=E096A491C2677BA3924525D942B24A714182339CE29D018B224AD61F78BBA5891148C256398648F8i1gAN" TargetMode="External"/><Relationship Id="rId40" Type="http://schemas.openxmlformats.org/officeDocument/2006/relationships/hyperlink" Target="consultantplus://offline/ref=E096A491C2677BA3924525D942B24A714182339CE298018B224AD61F78BBA5891148C256398648FEi1g5N" TargetMode="External"/><Relationship Id="rId45" Type="http://schemas.openxmlformats.org/officeDocument/2006/relationships/hyperlink" Target="consultantplus://offline/ref=E096A491C2677BA3924525D942B24A71418D3790E79B018B224AD61F78BBA5891148C256398648F8i1g0N" TargetMode="External"/><Relationship Id="rId53" Type="http://schemas.openxmlformats.org/officeDocument/2006/relationships/hyperlink" Target="consultantplus://offline/ref=E096A491C2677BA3924525D942B24A71428A3094E692018B224AD61F78BBA5891148C256398649FEi1g2N" TargetMode="External"/><Relationship Id="rId58" Type="http://schemas.openxmlformats.org/officeDocument/2006/relationships/hyperlink" Target="consultantplus://offline/ref=E096A491C2677BA3924525D942B24A71418F3093E69B018B224AD61F78BBA5891148C256398648FAi1g3N" TargetMode="External"/><Relationship Id="rId66" Type="http://schemas.openxmlformats.org/officeDocument/2006/relationships/hyperlink" Target="consultantplus://offline/ref=E096A491C2677BA3924525D942B24A71418F3093E69B018B224AD61F78BBA5891148C256398648FDi1g3N" TargetMode="External"/><Relationship Id="rId74" Type="http://schemas.openxmlformats.org/officeDocument/2006/relationships/hyperlink" Target="consultantplus://offline/ref=E096A491C2677BA3924525D942B24A71418F3093E69B018B224AD61F78BBA5891148C256398648FDi1g7N" TargetMode="External"/><Relationship Id="rId79" Type="http://schemas.openxmlformats.org/officeDocument/2006/relationships/hyperlink" Target="consultantplus://offline/ref=E096A491C2677BA3924525D942B24A71428B3297E09F018B224AD61F78BBA5891148C256398648FDi1gBN" TargetMode="External"/><Relationship Id="rId5" Type="http://schemas.openxmlformats.org/officeDocument/2006/relationships/hyperlink" Target="consultantplus://offline/ref=E096A491C2677BA3924525D942B24A71418F3A95E49E018B224AD61F78BBA5891148C256398649F9i1g0N" TargetMode="External"/><Relationship Id="rId61" Type="http://schemas.openxmlformats.org/officeDocument/2006/relationships/hyperlink" Target="consultantplus://offline/ref=E096A491C2677BA3924525D942B24A71418F3093E69B018B224AD61F78BBA5891148C256398648FAi1g7N" TargetMode="External"/><Relationship Id="rId82" Type="http://schemas.openxmlformats.org/officeDocument/2006/relationships/hyperlink" Target="consultantplus://offline/ref=E096A491C2677BA3924525D942B24A7141833095E192018B224AD61F78iBgBN" TargetMode="External"/><Relationship Id="rId10" Type="http://schemas.openxmlformats.org/officeDocument/2006/relationships/hyperlink" Target="consultantplus://offline/ref=E096A491C2677BA3924525D942B24A714182339CE298018B224AD61F78BBA5891148C256398648FEi1g5N" TargetMode="External"/><Relationship Id="rId19" Type="http://schemas.openxmlformats.org/officeDocument/2006/relationships/hyperlink" Target="consultantplus://offline/ref=E096A491C2677BA3924525D942B24A7148823695E9905C812A13DA1D7FB4FA9E1601CE5739864BiFg0N" TargetMode="External"/><Relationship Id="rId31" Type="http://schemas.openxmlformats.org/officeDocument/2006/relationships/hyperlink" Target="consultantplus://offline/ref=E096A491C2677BA3924525D942B24A71428B3297E09F018B224AD61F78BBA5891148C256i3gDN" TargetMode="External"/><Relationship Id="rId44" Type="http://schemas.openxmlformats.org/officeDocument/2006/relationships/hyperlink" Target="consultantplus://offline/ref=E096A491C2677BA3924525D942B24A7141833095E192018B224AD61F78BBA5891148C256398648FDi1g6N" TargetMode="External"/><Relationship Id="rId52" Type="http://schemas.openxmlformats.org/officeDocument/2006/relationships/hyperlink" Target="consultantplus://offline/ref=E096A491C2677BA3924525D942B24A71418F3093E69B018B224AD61F78BBA5891148C256398648FAi1g2N" TargetMode="External"/><Relationship Id="rId60" Type="http://schemas.openxmlformats.org/officeDocument/2006/relationships/hyperlink" Target="consultantplus://offline/ref=E096A491C2677BA3924525D942B24A71418F3093E69B018B224AD61F78BBA5891148C256398648FAi1g6N" TargetMode="External"/><Relationship Id="rId65" Type="http://schemas.openxmlformats.org/officeDocument/2006/relationships/hyperlink" Target="consultantplus://offline/ref=E096A491C2677BA3924525D942B24A71418F3093E69B018B224AD61F78BBA5891148C256398648FAi1gBN" TargetMode="External"/><Relationship Id="rId73" Type="http://schemas.openxmlformats.org/officeDocument/2006/relationships/hyperlink" Target="consultantplus://offline/ref=E096A491C2677BA3924525D942B24A71428B3297E09F018B224AD61F78iBgBN" TargetMode="External"/><Relationship Id="rId78" Type="http://schemas.openxmlformats.org/officeDocument/2006/relationships/hyperlink" Target="consultantplus://offline/ref=E096A491C2677BA3924525D942B24A71428B3297E09F018B224AD61F78BBA5891148C256398648FDi1g4N" TargetMode="External"/><Relationship Id="rId81" Type="http://schemas.openxmlformats.org/officeDocument/2006/relationships/hyperlink" Target="consultantplus://offline/ref=E096A491C2677BA3924525D942B24A71418F3093E69B018B224AD61F78BBA5891148C256398648FCi1g1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96A491C2677BA3924525D942B24A71428A3094E692018B224AD61F78BBA5891148C256398649FFi1gBN" TargetMode="External"/><Relationship Id="rId14" Type="http://schemas.openxmlformats.org/officeDocument/2006/relationships/hyperlink" Target="consultantplus://offline/ref=E096A491C2677BA3924525D942B24A714183319DE298018B224AD61F78BBA5891148C256398648FAi1gBN" TargetMode="External"/><Relationship Id="rId22" Type="http://schemas.openxmlformats.org/officeDocument/2006/relationships/hyperlink" Target="consultantplus://offline/ref=E096A491C2677BA3924525D942B24A7141833095E29C018B224AD61F78BBA5891148C256398648FBi1g7N" TargetMode="External"/><Relationship Id="rId27" Type="http://schemas.openxmlformats.org/officeDocument/2006/relationships/hyperlink" Target="consultantplus://offline/ref=E096A491C2677BA3924525D942B24A71418D3793E999018B224AD61F78iBgBN" TargetMode="External"/><Relationship Id="rId30" Type="http://schemas.openxmlformats.org/officeDocument/2006/relationships/hyperlink" Target="consultantplus://offline/ref=E096A491C2677BA3924525D942B24A71428A379DE59D018B224AD61F78iBgBN" TargetMode="External"/><Relationship Id="rId35" Type="http://schemas.openxmlformats.org/officeDocument/2006/relationships/hyperlink" Target="consultantplus://offline/ref=E096A491C2677BA3924525D942B24A714889319DE9905C812A13DA1D7FB4FA9E1601CE5739864CiFg9N" TargetMode="External"/><Relationship Id="rId43" Type="http://schemas.openxmlformats.org/officeDocument/2006/relationships/hyperlink" Target="consultantplus://offline/ref=E096A491C2677BA3924525D942B24A714183319DE298018B224AD61F78BBA5891148C256398648FAi1gBN" TargetMode="External"/><Relationship Id="rId48" Type="http://schemas.openxmlformats.org/officeDocument/2006/relationships/hyperlink" Target="consultantplus://offline/ref=E096A491C2677BA3924525D942B24A71428A379DE59D018B224AD61F78iBgBN" TargetMode="External"/><Relationship Id="rId56" Type="http://schemas.openxmlformats.org/officeDocument/2006/relationships/hyperlink" Target="consultantplus://offline/ref=E096A491C2677BA3924525D942B24A71428A3094E692018B224AD61F78BBA5891148C256398649FEi1g3N" TargetMode="External"/><Relationship Id="rId64" Type="http://schemas.openxmlformats.org/officeDocument/2006/relationships/hyperlink" Target="consultantplus://offline/ref=E096A491C2677BA3924525D942B24A71428B3297E09F018B224AD61F78BBA5891148C256i3gDN" TargetMode="External"/><Relationship Id="rId69" Type="http://schemas.openxmlformats.org/officeDocument/2006/relationships/hyperlink" Target="consultantplus://offline/ref=E096A491C2677BA3924525D942B24A71428A379DE59D018B224AD61F78BBA5891148C256i3g8N" TargetMode="External"/><Relationship Id="rId77" Type="http://schemas.openxmlformats.org/officeDocument/2006/relationships/hyperlink" Target="consultantplus://offline/ref=E096A491C2677BA3924525D942B24A71428A3094E692018B224AD61F78BBA5891148C256398649F1i1g1N" TargetMode="External"/><Relationship Id="rId8" Type="http://schemas.openxmlformats.org/officeDocument/2006/relationships/hyperlink" Target="consultantplus://offline/ref=E096A491C2677BA3924525D942B24A71418F3093E69B018B224AD61F78BBA5891148C256398648FBi1g5N" TargetMode="External"/><Relationship Id="rId51" Type="http://schemas.openxmlformats.org/officeDocument/2006/relationships/hyperlink" Target="consultantplus://offline/ref=E096A491C2677BA3924525D942B24A714183319DE298018B224AD61F78BBA5891148C256398648FAi1gBN" TargetMode="External"/><Relationship Id="rId72" Type="http://schemas.openxmlformats.org/officeDocument/2006/relationships/hyperlink" Target="consultantplus://offline/ref=E096A491C2677BA3924525D942B24A71428A3094E692018B224AD61F78BBA5891148C256398649FEi1gBN" TargetMode="External"/><Relationship Id="rId80" Type="http://schemas.openxmlformats.org/officeDocument/2006/relationships/hyperlink" Target="consultantplus://offline/ref=E096A491C2677BA3924525D942B24A71418F3093E69B018B224AD61F78BBA5891148C256398648FDi1g4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096A491C2677BA3924525D942B24A71418D3790E79B018B224AD61F78BBA5891148C256398648F8i1g2N" TargetMode="External"/><Relationship Id="rId17" Type="http://schemas.openxmlformats.org/officeDocument/2006/relationships/hyperlink" Target="consultantplus://offline/ref=E096A491C2677BA3924525D942B24A7141833095E298018B224AD61F78BBA5891148C256398648FBi1g0N" TargetMode="External"/><Relationship Id="rId25" Type="http://schemas.openxmlformats.org/officeDocument/2006/relationships/hyperlink" Target="consultantplus://offline/ref=E096A491C2677BA3924525D942B24A7141833095E29C018B224AD61F78BBA5891148C256398648FBi1g4N" TargetMode="External"/><Relationship Id="rId33" Type="http://schemas.openxmlformats.org/officeDocument/2006/relationships/hyperlink" Target="consultantplus://offline/ref=E096A491C2677BA3924525D942B24A71458F3194E1905C812A13DA1Di7gFN" TargetMode="External"/><Relationship Id="rId38" Type="http://schemas.openxmlformats.org/officeDocument/2006/relationships/hyperlink" Target="consultantplus://offline/ref=E096A491C2677BA3924525D942B24A71418F3093E69B018B224AD61F78BBA5891148C256398648FBi1gBN" TargetMode="External"/><Relationship Id="rId46" Type="http://schemas.openxmlformats.org/officeDocument/2006/relationships/hyperlink" Target="consultantplus://offline/ref=E096A491C2677BA3924525D942B24A71418D3790E79B018B224AD61F78BBA5891148C256398648F8i1g1N" TargetMode="External"/><Relationship Id="rId59" Type="http://schemas.openxmlformats.org/officeDocument/2006/relationships/hyperlink" Target="consultantplus://offline/ref=E096A491C2677BA3924525D942B24A71418F3093E69B018B224AD61F78BBA5891148C256398648FAi1g0N" TargetMode="External"/><Relationship Id="rId67" Type="http://schemas.openxmlformats.org/officeDocument/2006/relationships/hyperlink" Target="consultantplus://offline/ref=E096A491C2677BA3924525D942B24A71418F3093E69B018B224AD61F78BBA5891148C256398648FDi1g0N" TargetMode="External"/><Relationship Id="rId20" Type="http://schemas.openxmlformats.org/officeDocument/2006/relationships/hyperlink" Target="consultantplus://offline/ref=E096A491C2677BA3924525D942B24A71418B3192E998018B224AD61F78BBA5891148C256398648F8i1g2N" TargetMode="External"/><Relationship Id="rId41" Type="http://schemas.openxmlformats.org/officeDocument/2006/relationships/hyperlink" Target="consultantplus://offline/ref=E096A491C2677BA3924525D942B24A71418D3790E79B018B224AD61F78BBA5891148C256398648F8i1g2N" TargetMode="External"/><Relationship Id="rId54" Type="http://schemas.openxmlformats.org/officeDocument/2006/relationships/hyperlink" Target="consultantplus://offline/ref=E096A491C2677BA3924525D942B24A71418F3A95E49E018B224AD61F78BBA5891148C256398649F9i1g6N" TargetMode="External"/><Relationship Id="rId62" Type="http://schemas.openxmlformats.org/officeDocument/2006/relationships/hyperlink" Target="consultantplus://offline/ref=E096A491C2677BA3924525D942B24A71418F3093E69B018B224AD61F78BBA5891148C256398648FAi1g5N" TargetMode="External"/><Relationship Id="rId70" Type="http://schemas.openxmlformats.org/officeDocument/2006/relationships/hyperlink" Target="consultantplus://offline/ref=E096A491C2677BA3924525D942B24A71418F3093E69B018B224AD61F78BBA5891148C256398648FDi1g1N" TargetMode="External"/><Relationship Id="rId75" Type="http://schemas.openxmlformats.org/officeDocument/2006/relationships/hyperlink" Target="consultantplus://offline/ref=E096A491C2677BA3924525D942B24A71428A3094E692018B224AD61F78BBA5891148C256398649F1i1g3N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96A491C2677BA3924525D942B24A714182339CE29D018B224AD61F78BBA5891148C256398648F8i1gAN" TargetMode="External"/><Relationship Id="rId15" Type="http://schemas.openxmlformats.org/officeDocument/2006/relationships/hyperlink" Target="consultantplus://offline/ref=E096A491C2677BA3924525D942B24A71428A3292E59C018B224AD61F78BBA5891148C256398648FBi1g3N" TargetMode="External"/><Relationship Id="rId23" Type="http://schemas.openxmlformats.org/officeDocument/2006/relationships/hyperlink" Target="consultantplus://offline/ref=E096A491C2677BA3924525D942B24A71428A379DE493018B224AD61F78BBA5891148C254i3gFN" TargetMode="External"/><Relationship Id="rId28" Type="http://schemas.openxmlformats.org/officeDocument/2006/relationships/hyperlink" Target="consultantplus://offline/ref=E096A491C2677BA3924525D942B24A71418F3A95E49E018B224AD61F78BBA5891148C256398649F9i1g1N" TargetMode="External"/><Relationship Id="rId36" Type="http://schemas.openxmlformats.org/officeDocument/2006/relationships/hyperlink" Target="consultantplus://offline/ref=E096A491C2677BA3924525D942B24A71418F3A95E49E018B224AD61F78BBA5891148C256398649F9i1g6N" TargetMode="External"/><Relationship Id="rId49" Type="http://schemas.openxmlformats.org/officeDocument/2006/relationships/hyperlink" Target="consultantplus://offline/ref=E096A491C2677BA3924525D942B24A71418D3790E79B018B224AD61F78BBA5891148C256398648F8i1g7N" TargetMode="External"/><Relationship Id="rId57" Type="http://schemas.openxmlformats.org/officeDocument/2006/relationships/hyperlink" Target="consultantplus://offline/ref=E096A491C2677BA3924525D942B24A71428A3094E692018B224AD61F78BBA5891148C256398649FEi1g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6978</Words>
  <Characters>39778</Characters>
  <Application>Microsoft Office Word</Application>
  <DocSecurity>0</DocSecurity>
  <Lines>331</Lines>
  <Paragraphs>93</Paragraphs>
  <ScaleCrop>false</ScaleCrop>
  <Company/>
  <LinksUpToDate>false</LinksUpToDate>
  <CharactersWithSpaces>46663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2017-05-15T13:32:00Z</dcterms:created>
  <dcterms:modified xsi:type="dcterms:W3CDTF">2017-05-15T13:32:00Z</dcterms:modified>
</cp:coreProperties>
</file>