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03" w:rsidRDefault="004A1103" w:rsidP="004A110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</w:p>
    <w:p w:rsidR="004A1103" w:rsidRDefault="004A1103" w:rsidP="004A1103">
      <w:pPr>
        <w:tabs>
          <w:tab w:val="left" w:pos="709"/>
        </w:tabs>
        <w:jc w:val="right"/>
        <w:rPr>
          <w:sz w:val="26"/>
          <w:szCs w:val="26"/>
        </w:rPr>
      </w:pPr>
    </w:p>
    <w:p w:rsidR="004A1103" w:rsidRDefault="004A1103" w:rsidP="004A1103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ГОРОДСКОГО ПОСЕЛЕНИЯ «ГОРОД ВЯЗЕМСКИЙ»</w:t>
      </w:r>
    </w:p>
    <w:p w:rsidR="004A1103" w:rsidRDefault="004A1103" w:rsidP="004A1103">
      <w:pPr>
        <w:jc w:val="center"/>
        <w:rPr>
          <w:sz w:val="26"/>
          <w:szCs w:val="26"/>
        </w:rPr>
      </w:pPr>
      <w:r>
        <w:rPr>
          <w:sz w:val="26"/>
          <w:szCs w:val="26"/>
        </w:rPr>
        <w:t>ВЯЗЕМСКОГО МУНИЦИПАЛЬНОГО РАЙОНА</w:t>
      </w:r>
    </w:p>
    <w:p w:rsidR="004A1103" w:rsidRDefault="004A1103" w:rsidP="004A1103">
      <w:pPr>
        <w:jc w:val="center"/>
        <w:rPr>
          <w:sz w:val="26"/>
          <w:szCs w:val="26"/>
        </w:rPr>
      </w:pPr>
      <w:r>
        <w:rPr>
          <w:sz w:val="26"/>
          <w:szCs w:val="26"/>
        </w:rPr>
        <w:t>Хабаровского края</w:t>
      </w:r>
    </w:p>
    <w:p w:rsidR="004A1103" w:rsidRDefault="004A1103" w:rsidP="004A1103">
      <w:pPr>
        <w:jc w:val="center"/>
      </w:pPr>
    </w:p>
    <w:p w:rsidR="004A1103" w:rsidRDefault="004A1103" w:rsidP="004A1103">
      <w:pPr>
        <w:jc w:val="center"/>
      </w:pPr>
    </w:p>
    <w:p w:rsidR="004A1103" w:rsidRDefault="004A1103" w:rsidP="004A1103">
      <w:pPr>
        <w:jc w:val="center"/>
      </w:pPr>
      <w:r>
        <w:t>ПОСТАНОВЛЕНИЕ</w:t>
      </w:r>
    </w:p>
    <w:p w:rsidR="004A1103" w:rsidRDefault="004A1103" w:rsidP="004A1103">
      <w:pPr>
        <w:jc w:val="center"/>
      </w:pPr>
    </w:p>
    <w:p w:rsidR="004A1103" w:rsidRDefault="004A1103" w:rsidP="004A1103"/>
    <w:p w:rsidR="004A1103" w:rsidRDefault="004A1103" w:rsidP="004A1103">
      <w:r>
        <w:t>«__» _____________ № _____</w:t>
      </w:r>
    </w:p>
    <w:p w:rsidR="004A1103" w:rsidRDefault="004A1103" w:rsidP="004A1103">
      <w:pPr>
        <w:pStyle w:val="ConsPlusNormal"/>
        <w:jc w:val="both"/>
      </w:pPr>
    </w:p>
    <w:p w:rsidR="004A1103" w:rsidRDefault="004A1103" w:rsidP="004A1103">
      <w:pPr>
        <w:pStyle w:val="ConsPlusNormal"/>
        <w:jc w:val="both"/>
      </w:pPr>
    </w:p>
    <w:p w:rsidR="00931658" w:rsidRPr="00655006" w:rsidRDefault="00655006" w:rsidP="00655006">
      <w:pPr>
        <w:pStyle w:val="ConsPlusNormal"/>
        <w:spacing w:line="240" w:lineRule="exact"/>
        <w:jc w:val="both"/>
      </w:pPr>
      <w:r w:rsidRPr="00655006">
        <w:t>О внесении изменений в административный регламент предоставления муниципальной услуги «Подготовка и утверждение градостроительного плана земельного участка», утвержденный постановлением администрации городского поселения «Город Вяземский» от 1</w:t>
      </w:r>
      <w:r>
        <w:t>2</w:t>
      </w:r>
      <w:r w:rsidRPr="00655006">
        <w:t>.</w:t>
      </w:r>
      <w:r>
        <w:t>11</w:t>
      </w:r>
      <w:r w:rsidRPr="00655006">
        <w:t>.201</w:t>
      </w:r>
      <w:r>
        <w:t>5</w:t>
      </w:r>
      <w:r w:rsidRPr="00655006">
        <w:t xml:space="preserve"> №</w:t>
      </w:r>
      <w:r w:rsidR="005C2D77">
        <w:t xml:space="preserve"> </w:t>
      </w:r>
      <w:r>
        <w:t>980</w:t>
      </w:r>
    </w:p>
    <w:p w:rsidR="00655006" w:rsidRDefault="00655006" w:rsidP="00931658">
      <w:pPr>
        <w:pStyle w:val="ConsPlusNormal"/>
        <w:ind w:firstLine="540"/>
        <w:jc w:val="both"/>
      </w:pPr>
    </w:p>
    <w:p w:rsidR="00351990" w:rsidRDefault="00351990" w:rsidP="00931658">
      <w:pPr>
        <w:pStyle w:val="ConsPlusNormal"/>
        <w:ind w:firstLine="540"/>
        <w:jc w:val="both"/>
      </w:pPr>
    </w:p>
    <w:p w:rsidR="00931658" w:rsidRPr="004F3832" w:rsidRDefault="004B6E5F" w:rsidP="00351990">
      <w:pPr>
        <w:pStyle w:val="ConsPlusNormal"/>
        <w:ind w:firstLine="709"/>
        <w:jc w:val="both"/>
      </w:pPr>
      <w:r>
        <w:t xml:space="preserve">В соответствии со статьей 57.3. Градостроительного кодекса Российской Федерации, Постановлением Правительства Российской Федерации от 30.04.2014 №403 «Об исчерпывающем перечне процедур в сфере жилищного </w:t>
      </w:r>
      <w:r w:rsidR="00D51BDB">
        <w:t>строительства»</w:t>
      </w:r>
      <w:r>
        <w:t xml:space="preserve">, Уставом городского поселения «Город Вяземский», постановлением администрации городского поселения «Город Вяземский» от 20 апреля 2011 г. №458 «О разработке и утверждении административных регламентов исполнения муниципальных функций  и административных регламентов предоставления муниципальных услуг, а также порядка запроса документов (или) информации, подготовки ответа на запрос о предоставлении документов и информации, необходимых для исполнения муниципальных услуг администрацией городского поселения «Город Вяземский» Вяземского муниципального района», </w:t>
      </w:r>
      <w:r>
        <w:rPr>
          <w:szCs w:val="28"/>
        </w:rPr>
        <w:t>представления прокуратуры Вяземского муниципального района №02-18-2020 от 26.02.2020 года,</w:t>
      </w:r>
      <w:r>
        <w:t xml:space="preserve"> администрация городского поселения</w:t>
      </w:r>
    </w:p>
    <w:p w:rsidR="005619F1" w:rsidRPr="004F3832" w:rsidRDefault="00931658" w:rsidP="00351990">
      <w:pPr>
        <w:pStyle w:val="ConsPlusNormal"/>
        <w:jc w:val="both"/>
      </w:pPr>
      <w:r w:rsidRPr="004F3832">
        <w:t>ПОСТАНОВЛЯЕТ:</w:t>
      </w:r>
    </w:p>
    <w:p w:rsidR="00931658" w:rsidRDefault="00931658" w:rsidP="00351990">
      <w:pPr>
        <w:pStyle w:val="ConsPlusNormal"/>
        <w:ind w:firstLine="709"/>
        <w:jc w:val="both"/>
      </w:pPr>
      <w:r w:rsidRPr="004F3832">
        <w:t>1.</w:t>
      </w:r>
      <w:r w:rsidR="00655006" w:rsidRPr="00655006">
        <w:t>Внести в административный регламент предоставления муниципальной услуги «Подготовка и утверждение градостроительного плана земельного участка», утвержденный постановлением администрации городского поселения «Город Вяземский» от 12.11.2015 №</w:t>
      </w:r>
      <w:r w:rsidR="00351990">
        <w:t xml:space="preserve"> </w:t>
      </w:r>
      <w:r w:rsidR="00655006" w:rsidRPr="00655006">
        <w:t>980, следующие изменения:</w:t>
      </w:r>
    </w:p>
    <w:p w:rsidR="003D017B" w:rsidRDefault="003D017B" w:rsidP="00351990">
      <w:pPr>
        <w:pStyle w:val="ConsPlusNormal"/>
        <w:ind w:firstLine="709"/>
        <w:jc w:val="both"/>
      </w:pPr>
      <w:r>
        <w:t>1.</w:t>
      </w:r>
      <w:r w:rsidR="008C4B6C">
        <w:t>1</w:t>
      </w:r>
      <w:r>
        <w:t xml:space="preserve">.Пункт 2.2 </w:t>
      </w:r>
      <w:r w:rsidR="00537FA2">
        <w:t xml:space="preserve">регламента </w:t>
      </w:r>
      <w:r w:rsidR="00417E56">
        <w:t>изложить в следующей редакции:</w:t>
      </w:r>
    </w:p>
    <w:p w:rsidR="00716FA9" w:rsidRDefault="00BF268E" w:rsidP="00716FA9">
      <w:pPr>
        <w:pStyle w:val="ConsPlusNormal"/>
        <w:ind w:firstLine="700"/>
        <w:jc w:val="both"/>
      </w:pPr>
      <w:r>
        <w:t>«</w:t>
      </w:r>
      <w:r w:rsidR="00716FA9" w:rsidRPr="00D643C2">
        <w:t xml:space="preserve">Срок подготовки, утверждения и выдачи градостроительного плана земельного участка либо отказ в выдаче градостроительного плана земельного участка составляет не более </w:t>
      </w:r>
      <w:r w:rsidR="00716FA9">
        <w:t>14</w:t>
      </w:r>
      <w:r w:rsidR="00716FA9" w:rsidRPr="00D643C2">
        <w:t xml:space="preserve"> рабочих дней со дня поступления и регистрации запроса (в том числе в форме электронного документа) о выдаче градостроительного плана земельного участка в соответствии с частью 6 статьи 57.3 Градостроительного кодекса Российской Федерации.</w:t>
      </w:r>
    </w:p>
    <w:p w:rsidR="00716FA9" w:rsidRDefault="00716FA9" w:rsidP="00716FA9">
      <w:pPr>
        <w:pStyle w:val="ConsPlusNormal"/>
        <w:ind w:firstLine="700"/>
        <w:jc w:val="both"/>
      </w:pPr>
      <w:r>
        <w:lastRenderedPageBreak/>
        <w:t>В случае если в выданных по результатам предоставления муниципальной услуги документах допущена опечатка и (или) ошибка, она исправляется по заявлению заявителя в срок не более пяти рабочих дней со дня его регистрации.</w:t>
      </w:r>
      <w:r w:rsidR="00BF268E">
        <w:t>»</w:t>
      </w:r>
    </w:p>
    <w:p w:rsidR="003D017B" w:rsidRDefault="00457061" w:rsidP="00351990">
      <w:pPr>
        <w:pStyle w:val="ConsPlusNormal"/>
        <w:ind w:firstLine="709"/>
        <w:jc w:val="both"/>
      </w:pPr>
      <w:r>
        <w:t>1.2.</w:t>
      </w:r>
      <w:r w:rsidRPr="00457061">
        <w:t xml:space="preserve"> </w:t>
      </w:r>
      <w:r>
        <w:t>Пункт 3.3.6 регламента изложить в следующей редакции:</w:t>
      </w:r>
    </w:p>
    <w:p w:rsidR="00D665E4" w:rsidRDefault="00BF268E" w:rsidP="00351990">
      <w:pPr>
        <w:pStyle w:val="ConsPlusNormal"/>
        <w:ind w:firstLine="709"/>
        <w:jc w:val="both"/>
      </w:pPr>
      <w:r>
        <w:t>«</w:t>
      </w:r>
      <w:r w:rsidR="00457061">
        <w:t xml:space="preserve">Срок выполнения административной процедуры - 14 </w:t>
      </w:r>
      <w:r w:rsidR="007013B5">
        <w:t xml:space="preserve">рабочих </w:t>
      </w:r>
      <w:r w:rsidR="00457061">
        <w:t>дней со дня регистрации заявления о выдаче градостроительного плана земельного участка.</w:t>
      </w:r>
      <w:r>
        <w:t>»</w:t>
      </w:r>
    </w:p>
    <w:p w:rsidR="00081DA4" w:rsidRDefault="00081DA4" w:rsidP="00351990">
      <w:pPr>
        <w:pStyle w:val="ConsPlusNormal"/>
        <w:ind w:firstLine="709"/>
        <w:jc w:val="both"/>
      </w:pPr>
      <w:r>
        <w:t>1.3. Пункт 3.3.7 регламента изложить в следующей редакции:</w:t>
      </w:r>
    </w:p>
    <w:p w:rsidR="00417E56" w:rsidRDefault="00BF268E" w:rsidP="00351990">
      <w:pPr>
        <w:pStyle w:val="ConsPlusNormal"/>
        <w:ind w:firstLine="709"/>
        <w:jc w:val="both"/>
      </w:pPr>
      <w:r>
        <w:t>«</w:t>
      </w:r>
      <w:r w:rsidR="00417E56">
        <w:t xml:space="preserve">При установлении одного из несоответствий, указанных в </w:t>
      </w:r>
      <w:r w:rsidR="00417E56" w:rsidRPr="008D6B63">
        <w:t xml:space="preserve">пункте 2.6 </w:t>
      </w:r>
      <w:r w:rsidR="00417E56">
        <w:t>настоящего регламента, заявителю отказывается в выдаче градостроительного плана земельного участка. В те</w:t>
      </w:r>
      <w:bookmarkStart w:id="0" w:name="_GoBack"/>
      <w:bookmarkEnd w:id="0"/>
      <w:r w:rsidR="00417E56">
        <w:t>чение 14</w:t>
      </w:r>
      <w:r w:rsidR="007013B5">
        <w:t xml:space="preserve"> рабочих </w:t>
      </w:r>
      <w:r w:rsidR="00417E56">
        <w:t xml:space="preserve"> дней с момента регистрации заявления направляется отказ с указанием причин отказа, в том числе в форме электронного документа, заверенного ЭЦП.</w:t>
      </w:r>
      <w:r>
        <w:t>»</w:t>
      </w:r>
    </w:p>
    <w:p w:rsidR="00931658" w:rsidRPr="004F3832" w:rsidRDefault="00655006" w:rsidP="00351990">
      <w:pPr>
        <w:pStyle w:val="ConsPlusNormal"/>
        <w:ind w:firstLine="709"/>
        <w:jc w:val="both"/>
      </w:pPr>
      <w:r>
        <w:t>2</w:t>
      </w:r>
      <w:r w:rsidR="00931658" w:rsidRPr="004F3832">
        <w:t xml:space="preserve">.Опубликовать настоящее постановление в Сборнике нормативно-правовых актов городского поселения «Город Вяземский» и разместить на </w:t>
      </w:r>
      <w:r w:rsidR="003624BF">
        <w:t xml:space="preserve">официальном </w:t>
      </w:r>
      <w:r w:rsidR="00931658" w:rsidRPr="004F3832">
        <w:t>сайте администрации городского поселения http://vyazemskii.ru.</w:t>
      </w:r>
    </w:p>
    <w:p w:rsidR="00931658" w:rsidRPr="004F3832" w:rsidRDefault="00655006" w:rsidP="00351990">
      <w:pPr>
        <w:pStyle w:val="ConsPlusNormal"/>
        <w:ind w:firstLine="709"/>
        <w:jc w:val="both"/>
      </w:pPr>
      <w:r>
        <w:t>3</w:t>
      </w:r>
      <w:r w:rsidR="00931658" w:rsidRPr="004F3832">
        <w:t>.Настоящее постановление вступает в силу после его опубликования.</w:t>
      </w:r>
    </w:p>
    <w:p w:rsidR="00931658" w:rsidRPr="004F3832" w:rsidRDefault="00655006" w:rsidP="00351990">
      <w:pPr>
        <w:pStyle w:val="ConsPlusNormal"/>
        <w:ind w:firstLine="709"/>
        <w:jc w:val="both"/>
      </w:pPr>
      <w:r>
        <w:t>4</w:t>
      </w:r>
      <w:r w:rsidR="00931658" w:rsidRPr="004F3832">
        <w:t xml:space="preserve">.Контроль за исполнением настоящего постановления возложить на заместителя главы администрации городского поселения </w:t>
      </w:r>
      <w:r w:rsidR="00AC2823">
        <w:t>Гаращука А.В.</w:t>
      </w:r>
    </w:p>
    <w:p w:rsidR="00931658" w:rsidRDefault="00931658" w:rsidP="00351990">
      <w:pPr>
        <w:pStyle w:val="ConsPlusNormal"/>
        <w:ind w:firstLine="709"/>
        <w:jc w:val="both"/>
      </w:pPr>
    </w:p>
    <w:p w:rsidR="00931658" w:rsidRPr="004F3832" w:rsidRDefault="00931658" w:rsidP="00351990">
      <w:pPr>
        <w:pStyle w:val="ConsPlusNormal"/>
        <w:ind w:firstLine="709"/>
        <w:jc w:val="both"/>
      </w:pPr>
    </w:p>
    <w:p w:rsidR="00AC2823" w:rsidRDefault="00AC2823" w:rsidP="004A1103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</w:t>
      </w:r>
    </w:p>
    <w:p w:rsidR="00AC2823" w:rsidRDefault="00AC2823" w:rsidP="004A1103">
      <w:pPr>
        <w:spacing w:line="240" w:lineRule="exact"/>
        <w:jc w:val="both"/>
        <w:rPr>
          <w:szCs w:val="28"/>
        </w:rPr>
      </w:pPr>
      <w:r>
        <w:rPr>
          <w:szCs w:val="28"/>
        </w:rPr>
        <w:t>полномочия главы</w:t>
      </w:r>
    </w:p>
    <w:p w:rsidR="005619F1" w:rsidRPr="004F3832" w:rsidRDefault="00AC2823" w:rsidP="004A1103">
      <w:pPr>
        <w:pStyle w:val="ConsPlusNormal"/>
        <w:spacing w:line="240" w:lineRule="exact"/>
        <w:jc w:val="both"/>
      </w:pPr>
      <w:r>
        <w:rPr>
          <w:szCs w:val="28"/>
        </w:rPr>
        <w:t>городского поселения                                                                   С.В. Хотинец</w:t>
      </w:r>
    </w:p>
    <w:sectPr w:rsidR="005619F1" w:rsidRPr="004F3832" w:rsidSect="003A63BD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DDD"/>
    <w:multiLevelType w:val="hybridMultilevel"/>
    <w:tmpl w:val="7538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619F1"/>
    <w:rsid w:val="00003E95"/>
    <w:rsid w:val="0006089C"/>
    <w:rsid w:val="00081DA4"/>
    <w:rsid w:val="00087D09"/>
    <w:rsid w:val="000B4869"/>
    <w:rsid w:val="000E54A1"/>
    <w:rsid w:val="000F6AB3"/>
    <w:rsid w:val="001142A1"/>
    <w:rsid w:val="001151DF"/>
    <w:rsid w:val="00167139"/>
    <w:rsid w:val="001973D9"/>
    <w:rsid w:val="001A55F1"/>
    <w:rsid w:val="001A5CBE"/>
    <w:rsid w:val="001B460A"/>
    <w:rsid w:val="00236166"/>
    <w:rsid w:val="002438CD"/>
    <w:rsid w:val="00243F05"/>
    <w:rsid w:val="00245B72"/>
    <w:rsid w:val="002F6249"/>
    <w:rsid w:val="0031629D"/>
    <w:rsid w:val="00341A3E"/>
    <w:rsid w:val="00351990"/>
    <w:rsid w:val="003606F1"/>
    <w:rsid w:val="003624BF"/>
    <w:rsid w:val="00384FED"/>
    <w:rsid w:val="0039519D"/>
    <w:rsid w:val="003A63BD"/>
    <w:rsid w:val="003B60D6"/>
    <w:rsid w:val="003C0D9A"/>
    <w:rsid w:val="003C184B"/>
    <w:rsid w:val="003D017B"/>
    <w:rsid w:val="003D3FA3"/>
    <w:rsid w:val="003F70D2"/>
    <w:rsid w:val="00417E56"/>
    <w:rsid w:val="0042031F"/>
    <w:rsid w:val="00420727"/>
    <w:rsid w:val="004236AF"/>
    <w:rsid w:val="00444192"/>
    <w:rsid w:val="004513F6"/>
    <w:rsid w:val="00457061"/>
    <w:rsid w:val="00465761"/>
    <w:rsid w:val="00475B0C"/>
    <w:rsid w:val="00491D40"/>
    <w:rsid w:val="004977DB"/>
    <w:rsid w:val="004A1103"/>
    <w:rsid w:val="004B6E5F"/>
    <w:rsid w:val="004D41AD"/>
    <w:rsid w:val="004F3832"/>
    <w:rsid w:val="00504F1A"/>
    <w:rsid w:val="00537FA2"/>
    <w:rsid w:val="00543B7E"/>
    <w:rsid w:val="005450B2"/>
    <w:rsid w:val="00557EBC"/>
    <w:rsid w:val="0056163A"/>
    <w:rsid w:val="005619F1"/>
    <w:rsid w:val="00594C4B"/>
    <w:rsid w:val="005A668E"/>
    <w:rsid w:val="005C2D77"/>
    <w:rsid w:val="005E78B0"/>
    <w:rsid w:val="00600BF7"/>
    <w:rsid w:val="00655006"/>
    <w:rsid w:val="006726E8"/>
    <w:rsid w:val="00684298"/>
    <w:rsid w:val="006878DE"/>
    <w:rsid w:val="006A00B5"/>
    <w:rsid w:val="006D3C9F"/>
    <w:rsid w:val="007013B5"/>
    <w:rsid w:val="0070400C"/>
    <w:rsid w:val="00716E34"/>
    <w:rsid w:val="00716FA9"/>
    <w:rsid w:val="007202D8"/>
    <w:rsid w:val="00720ADF"/>
    <w:rsid w:val="00727584"/>
    <w:rsid w:val="00761E11"/>
    <w:rsid w:val="00772D96"/>
    <w:rsid w:val="007A0F91"/>
    <w:rsid w:val="007B67F3"/>
    <w:rsid w:val="007C3E24"/>
    <w:rsid w:val="00811D05"/>
    <w:rsid w:val="008263C0"/>
    <w:rsid w:val="00874042"/>
    <w:rsid w:val="008C4B6C"/>
    <w:rsid w:val="008D4C9B"/>
    <w:rsid w:val="00931658"/>
    <w:rsid w:val="0093429F"/>
    <w:rsid w:val="00974A49"/>
    <w:rsid w:val="00977918"/>
    <w:rsid w:val="009C4E5D"/>
    <w:rsid w:val="009D769E"/>
    <w:rsid w:val="00A40CCD"/>
    <w:rsid w:val="00A451B8"/>
    <w:rsid w:val="00A54378"/>
    <w:rsid w:val="00AB4CEB"/>
    <w:rsid w:val="00AC2823"/>
    <w:rsid w:val="00AF6949"/>
    <w:rsid w:val="00B14723"/>
    <w:rsid w:val="00B36382"/>
    <w:rsid w:val="00B41199"/>
    <w:rsid w:val="00B47E88"/>
    <w:rsid w:val="00B76A03"/>
    <w:rsid w:val="00B87D03"/>
    <w:rsid w:val="00BD6191"/>
    <w:rsid w:val="00BD722B"/>
    <w:rsid w:val="00BE3009"/>
    <w:rsid w:val="00BF0B6D"/>
    <w:rsid w:val="00BF268E"/>
    <w:rsid w:val="00C0230A"/>
    <w:rsid w:val="00C023BD"/>
    <w:rsid w:val="00C02F2D"/>
    <w:rsid w:val="00C03484"/>
    <w:rsid w:val="00C24305"/>
    <w:rsid w:val="00C313C3"/>
    <w:rsid w:val="00C84573"/>
    <w:rsid w:val="00C87D8F"/>
    <w:rsid w:val="00CA0F40"/>
    <w:rsid w:val="00CC5C8E"/>
    <w:rsid w:val="00CD054A"/>
    <w:rsid w:val="00D11791"/>
    <w:rsid w:val="00D242A9"/>
    <w:rsid w:val="00D321BA"/>
    <w:rsid w:val="00D51BDB"/>
    <w:rsid w:val="00D56175"/>
    <w:rsid w:val="00D665E4"/>
    <w:rsid w:val="00DA2187"/>
    <w:rsid w:val="00DB0ED1"/>
    <w:rsid w:val="00DC2BFD"/>
    <w:rsid w:val="00DD607A"/>
    <w:rsid w:val="00E126D4"/>
    <w:rsid w:val="00E36BC1"/>
    <w:rsid w:val="00EA16B7"/>
    <w:rsid w:val="00EC7E41"/>
    <w:rsid w:val="00ED0AC9"/>
    <w:rsid w:val="00EE0752"/>
    <w:rsid w:val="00EE756E"/>
    <w:rsid w:val="00EF7665"/>
    <w:rsid w:val="00F35EDB"/>
    <w:rsid w:val="00F65F6F"/>
    <w:rsid w:val="00FA0AAA"/>
    <w:rsid w:val="00FD316B"/>
    <w:rsid w:val="00FD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F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19F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endnote text"/>
    <w:basedOn w:val="a"/>
    <w:link w:val="a4"/>
    <w:uiPriority w:val="99"/>
    <w:rsid w:val="00C84573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C84573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9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simakovaov</dc:creator>
  <cp:keywords/>
  <dc:description/>
  <cp:lastModifiedBy>Семенова Г.А.</cp:lastModifiedBy>
  <cp:revision>33</cp:revision>
  <cp:lastPrinted>2017-12-11T01:24:00Z</cp:lastPrinted>
  <dcterms:created xsi:type="dcterms:W3CDTF">2017-12-11T01:00:00Z</dcterms:created>
  <dcterms:modified xsi:type="dcterms:W3CDTF">2020-11-05T05:19:00Z</dcterms:modified>
</cp:coreProperties>
</file>