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2CB4" w:rsidRDefault="00B32CB4" w:rsidP="00B32CB4">
      <w:pPr>
        <w:jc w:val="center"/>
        <w:rPr>
          <w:sz w:val="28"/>
          <w:szCs w:val="28"/>
        </w:rPr>
      </w:pPr>
      <w:r>
        <w:rPr>
          <w:noProof/>
          <w:sz w:val="28"/>
          <w:szCs w:val="28"/>
          <w:lang w:val="en-US" w:eastAsia="en-US"/>
        </w:rPr>
        <w:drawing>
          <wp:inline distT="0" distB="0" distL="0" distR="0">
            <wp:extent cx="485775" cy="600075"/>
            <wp:effectExtent l="19050" t="0" r="9525" b="0"/>
            <wp:docPr id="1" name="Рисунок 1" descr="Khabarovsk_kray_C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habarovsk_kray_COA"/>
                    <pic:cNvPicPr>
                      <a:picLocks noChangeAspect="1" noChangeArrowheads="1"/>
                    </pic:cNvPicPr>
                  </pic:nvPicPr>
                  <pic:blipFill>
                    <a:blip r:embed="rId6" cstate="print"/>
                    <a:srcRect/>
                    <a:stretch>
                      <a:fillRect/>
                    </a:stretch>
                  </pic:blipFill>
                  <pic:spPr bwMode="auto">
                    <a:xfrm>
                      <a:off x="0" y="0"/>
                      <a:ext cx="485775" cy="600075"/>
                    </a:xfrm>
                    <a:prstGeom prst="rect">
                      <a:avLst/>
                    </a:prstGeom>
                    <a:noFill/>
                    <a:ln w="9525">
                      <a:noFill/>
                      <a:miter lim="800000"/>
                      <a:headEnd/>
                      <a:tailEnd/>
                    </a:ln>
                  </pic:spPr>
                </pic:pic>
              </a:graphicData>
            </a:graphic>
          </wp:inline>
        </w:drawing>
      </w:r>
    </w:p>
    <w:p w:rsidR="00B32CB4" w:rsidRDefault="00B32CB4" w:rsidP="00B32CB4">
      <w:pPr>
        <w:jc w:val="center"/>
        <w:rPr>
          <w:b/>
          <w:color w:val="1B1B1B"/>
          <w:sz w:val="28"/>
          <w:szCs w:val="28"/>
        </w:rPr>
      </w:pPr>
    </w:p>
    <w:p w:rsidR="00B32CB4" w:rsidRDefault="00B32CB4" w:rsidP="00B32CB4">
      <w:pPr>
        <w:tabs>
          <w:tab w:val="left" w:pos="5960"/>
          <w:tab w:val="center" w:pos="7286"/>
        </w:tabs>
        <w:jc w:val="center"/>
        <w:rPr>
          <w:b/>
          <w:sz w:val="28"/>
          <w:szCs w:val="28"/>
        </w:rPr>
      </w:pPr>
      <w:r>
        <w:rPr>
          <w:b/>
          <w:sz w:val="28"/>
          <w:szCs w:val="28"/>
        </w:rPr>
        <w:t>СОВЕТ ДЕПУТАТОВ</w:t>
      </w:r>
    </w:p>
    <w:p w:rsidR="00B32CB4" w:rsidRDefault="00B32CB4" w:rsidP="00B32CB4">
      <w:pPr>
        <w:jc w:val="center"/>
        <w:rPr>
          <w:b/>
          <w:sz w:val="28"/>
          <w:szCs w:val="28"/>
        </w:rPr>
      </w:pPr>
      <w:r>
        <w:rPr>
          <w:b/>
          <w:sz w:val="28"/>
          <w:szCs w:val="28"/>
        </w:rPr>
        <w:t>ГОРОДСКОГО ПОСЕЛЕНИЯ «ГОРОД ВЯЗЕМСКИЙ»</w:t>
      </w:r>
    </w:p>
    <w:p w:rsidR="00B32CB4" w:rsidRDefault="00B32CB4" w:rsidP="00B32CB4">
      <w:pPr>
        <w:jc w:val="center"/>
        <w:rPr>
          <w:b/>
          <w:sz w:val="28"/>
          <w:szCs w:val="28"/>
        </w:rPr>
      </w:pPr>
      <w:r>
        <w:rPr>
          <w:b/>
          <w:sz w:val="28"/>
          <w:szCs w:val="28"/>
        </w:rPr>
        <w:t>ВЯЗЕМСКОГО МУНИЦИПАЛЬНОГО РАЙОНА</w:t>
      </w:r>
    </w:p>
    <w:p w:rsidR="00B32CB4" w:rsidRDefault="00B32CB4" w:rsidP="00B32CB4">
      <w:pPr>
        <w:jc w:val="center"/>
        <w:rPr>
          <w:b/>
          <w:sz w:val="28"/>
          <w:szCs w:val="28"/>
        </w:rPr>
      </w:pPr>
      <w:r>
        <w:rPr>
          <w:b/>
          <w:sz w:val="28"/>
          <w:szCs w:val="28"/>
        </w:rPr>
        <w:t>ХАБАРОВСКОГО  КРАЯ</w:t>
      </w:r>
    </w:p>
    <w:p w:rsidR="00B32CB4" w:rsidRDefault="00B32CB4" w:rsidP="00B32CB4">
      <w:pPr>
        <w:rPr>
          <w:b/>
          <w:sz w:val="28"/>
          <w:szCs w:val="28"/>
        </w:rPr>
      </w:pPr>
    </w:p>
    <w:p w:rsidR="00B32CB4" w:rsidRDefault="00B32CB4" w:rsidP="00B32CB4">
      <w:pPr>
        <w:jc w:val="center"/>
        <w:rPr>
          <w:b/>
          <w:color w:val="1B1B1B"/>
          <w:sz w:val="28"/>
          <w:szCs w:val="28"/>
        </w:rPr>
      </w:pPr>
      <w:r>
        <w:rPr>
          <w:b/>
          <w:color w:val="1B1B1B"/>
          <w:sz w:val="28"/>
          <w:szCs w:val="28"/>
        </w:rPr>
        <w:t>РЕШЕНИЕ</w:t>
      </w:r>
    </w:p>
    <w:p w:rsidR="00B32CB4" w:rsidRDefault="00B32CB4" w:rsidP="00B32CB4">
      <w:pPr>
        <w:rPr>
          <w:b/>
          <w:color w:val="1B1B1B"/>
          <w:szCs w:val="28"/>
        </w:rPr>
      </w:pPr>
    </w:p>
    <w:p w:rsidR="00A606DB" w:rsidRDefault="00A606DB" w:rsidP="00B32CB4">
      <w:pPr>
        <w:rPr>
          <w:b/>
          <w:color w:val="1B1B1B"/>
          <w:szCs w:val="28"/>
        </w:rPr>
      </w:pPr>
    </w:p>
    <w:p w:rsidR="00B32CB4" w:rsidRDefault="00B32CB4" w:rsidP="00B32CB4">
      <w:pPr>
        <w:rPr>
          <w:color w:val="1B1B1B"/>
          <w:szCs w:val="28"/>
        </w:rPr>
      </w:pPr>
      <w:r>
        <w:rPr>
          <w:sz w:val="28"/>
          <w:szCs w:val="28"/>
        </w:rPr>
        <w:t>от  20.12.2017   №  407</w:t>
      </w:r>
      <w:r>
        <w:rPr>
          <w:color w:val="1B1B1B"/>
          <w:szCs w:val="28"/>
        </w:rPr>
        <w:t xml:space="preserve">                </w:t>
      </w:r>
      <w:r>
        <w:rPr>
          <w:color w:val="FFFFFF"/>
          <w:szCs w:val="28"/>
        </w:rPr>
        <w:t>.</w:t>
      </w:r>
      <w:r>
        <w:rPr>
          <w:color w:val="1B1B1B"/>
          <w:szCs w:val="28"/>
        </w:rPr>
        <w:t xml:space="preserve">   </w:t>
      </w:r>
    </w:p>
    <w:p w:rsidR="00B32CB4" w:rsidRDefault="00B32CB4" w:rsidP="00A606DB">
      <w:pPr>
        <w:pStyle w:val="ConsPlusTitle"/>
        <w:spacing w:line="240" w:lineRule="exact"/>
        <w:jc w:val="both"/>
        <w:outlineLvl w:val="0"/>
        <w:rPr>
          <w:rFonts w:ascii="Times New Roman" w:hAnsi="Times New Roman" w:cs="Times New Roman"/>
          <w:b w:val="0"/>
          <w:sz w:val="28"/>
          <w:szCs w:val="28"/>
        </w:rPr>
      </w:pPr>
      <w:r>
        <w:rPr>
          <w:rFonts w:ascii="Times New Roman" w:hAnsi="Times New Roman" w:cs="Times New Roman"/>
          <w:b w:val="0"/>
          <w:sz w:val="28"/>
          <w:szCs w:val="28"/>
        </w:rPr>
        <w:t>г. Вяземский</w:t>
      </w:r>
    </w:p>
    <w:p w:rsidR="00B32CB4" w:rsidRDefault="00B32CB4" w:rsidP="00A606DB">
      <w:pPr>
        <w:pStyle w:val="ConsPlusTitle"/>
        <w:spacing w:line="240" w:lineRule="exact"/>
        <w:jc w:val="both"/>
        <w:outlineLvl w:val="0"/>
        <w:rPr>
          <w:rFonts w:ascii="Times New Roman" w:hAnsi="Times New Roman" w:cs="Times New Roman"/>
          <w:b w:val="0"/>
          <w:sz w:val="28"/>
          <w:szCs w:val="28"/>
        </w:rPr>
      </w:pPr>
      <w:r>
        <w:rPr>
          <w:rFonts w:ascii="Times New Roman" w:hAnsi="Times New Roman" w:cs="Times New Roman"/>
          <w:b w:val="0"/>
          <w:sz w:val="28"/>
          <w:szCs w:val="28"/>
        </w:rPr>
        <w:t>Хабаровского края</w:t>
      </w:r>
    </w:p>
    <w:p w:rsidR="005572C4" w:rsidRDefault="005572C4" w:rsidP="005572C4">
      <w:pPr>
        <w:jc w:val="both"/>
        <w:rPr>
          <w:sz w:val="28"/>
          <w:szCs w:val="28"/>
        </w:rPr>
      </w:pPr>
    </w:p>
    <w:p w:rsidR="00A606DB" w:rsidRPr="005572C4" w:rsidRDefault="00A606DB" w:rsidP="005572C4">
      <w:pPr>
        <w:jc w:val="both"/>
        <w:rPr>
          <w:sz w:val="28"/>
          <w:szCs w:val="28"/>
        </w:rPr>
      </w:pPr>
    </w:p>
    <w:p w:rsidR="008F6B71" w:rsidRDefault="005572C4" w:rsidP="00A606DB">
      <w:pPr>
        <w:spacing w:line="240" w:lineRule="exact"/>
        <w:jc w:val="both"/>
        <w:rPr>
          <w:szCs w:val="28"/>
        </w:rPr>
      </w:pPr>
      <w:r w:rsidRPr="005572C4">
        <w:rPr>
          <w:sz w:val="28"/>
          <w:szCs w:val="28"/>
        </w:rPr>
        <w:t>О внесении изменений в прогнозный план приватизации муниципального имущества городского поселения «Город Вяземский» на 201</w:t>
      </w:r>
      <w:r>
        <w:rPr>
          <w:sz w:val="28"/>
          <w:szCs w:val="28"/>
        </w:rPr>
        <w:t>7</w:t>
      </w:r>
      <w:r w:rsidR="00FB7C09">
        <w:rPr>
          <w:sz w:val="28"/>
          <w:szCs w:val="28"/>
        </w:rPr>
        <w:t xml:space="preserve"> год, </w:t>
      </w:r>
      <w:r w:rsidR="00FB7C09" w:rsidRPr="005572C4">
        <w:rPr>
          <w:sz w:val="28"/>
          <w:szCs w:val="28"/>
        </w:rPr>
        <w:t xml:space="preserve">утвержденный решением </w:t>
      </w:r>
      <w:r w:rsidR="00FB7C09" w:rsidRPr="006E0979">
        <w:rPr>
          <w:sz w:val="28"/>
          <w:szCs w:val="28"/>
        </w:rPr>
        <w:t xml:space="preserve">Совета депутатов городского поселения «Город Вяземский» </w:t>
      </w:r>
      <w:r w:rsidR="008F6B71">
        <w:rPr>
          <w:sz w:val="28"/>
          <w:szCs w:val="28"/>
        </w:rPr>
        <w:t>от 01.03.2017</w:t>
      </w:r>
      <w:r w:rsidR="00FB7C09" w:rsidRPr="006E0979">
        <w:rPr>
          <w:sz w:val="28"/>
          <w:szCs w:val="28"/>
        </w:rPr>
        <w:t xml:space="preserve"> № 33</w:t>
      </w:r>
      <w:r w:rsidR="00FB7C09" w:rsidRPr="008F6B71">
        <w:rPr>
          <w:sz w:val="28"/>
          <w:szCs w:val="28"/>
        </w:rPr>
        <w:t>5</w:t>
      </w:r>
      <w:r w:rsidR="008F6B71" w:rsidRPr="008F6B71">
        <w:rPr>
          <w:sz w:val="28"/>
          <w:szCs w:val="28"/>
        </w:rPr>
        <w:t xml:space="preserve"> «Об утверждении прогнозного плана приватизации муниципального имущества городского поселения «Город Вяземский» на 2017 год»</w:t>
      </w:r>
    </w:p>
    <w:p w:rsidR="005572C4" w:rsidRPr="005572C4" w:rsidRDefault="005572C4" w:rsidP="005572C4">
      <w:pPr>
        <w:spacing w:line="240" w:lineRule="exact"/>
        <w:jc w:val="both"/>
        <w:rPr>
          <w:sz w:val="28"/>
          <w:szCs w:val="28"/>
        </w:rPr>
      </w:pPr>
    </w:p>
    <w:p w:rsidR="005572C4" w:rsidRPr="005572C4" w:rsidRDefault="005572C4" w:rsidP="005572C4">
      <w:pPr>
        <w:jc w:val="both"/>
        <w:rPr>
          <w:sz w:val="28"/>
          <w:szCs w:val="28"/>
        </w:rPr>
      </w:pPr>
    </w:p>
    <w:p w:rsidR="005572C4" w:rsidRPr="006E0979" w:rsidRDefault="005572C4" w:rsidP="005572C4">
      <w:pPr>
        <w:ind w:firstLine="708"/>
        <w:jc w:val="both"/>
        <w:rPr>
          <w:sz w:val="28"/>
          <w:szCs w:val="28"/>
        </w:rPr>
      </w:pPr>
      <w:proofErr w:type="gramStart"/>
      <w:r w:rsidRPr="005572C4">
        <w:rPr>
          <w:sz w:val="28"/>
          <w:szCs w:val="28"/>
        </w:rPr>
        <w:t>Рассмотрев представленные администрацией городского поселения «Город Вяземский» Вяземского муниципального района Хабаровского края изменения в прогнозный план приватизации муниципального имущества городского поселения «Город Вяземский» на 201</w:t>
      </w:r>
      <w:r>
        <w:rPr>
          <w:sz w:val="28"/>
          <w:szCs w:val="28"/>
        </w:rPr>
        <w:t>7</w:t>
      </w:r>
      <w:r w:rsidRPr="005572C4">
        <w:rPr>
          <w:sz w:val="28"/>
          <w:szCs w:val="28"/>
        </w:rPr>
        <w:t xml:space="preserve"> год, утвержденный решением </w:t>
      </w:r>
      <w:r w:rsidRPr="006E0979">
        <w:rPr>
          <w:sz w:val="28"/>
          <w:szCs w:val="28"/>
        </w:rPr>
        <w:t>Совета депутатов городского поселения «Город Вяземский» Вяземского муниципального района Хабаровского края от 01.03.2017 года № 335</w:t>
      </w:r>
      <w:r>
        <w:rPr>
          <w:sz w:val="28"/>
          <w:szCs w:val="28"/>
        </w:rPr>
        <w:t xml:space="preserve"> </w:t>
      </w:r>
      <w:r w:rsidRPr="005572C4">
        <w:rPr>
          <w:sz w:val="28"/>
          <w:szCs w:val="28"/>
        </w:rPr>
        <w:t xml:space="preserve">(в редакции изменений решения Совета депутатов городского поселения «Город Вяземский» Вяземского муниципального района Хабаровского края от </w:t>
      </w:r>
      <w:r w:rsidR="00AF7D45">
        <w:rPr>
          <w:sz w:val="28"/>
          <w:szCs w:val="28"/>
        </w:rPr>
        <w:t>25</w:t>
      </w:r>
      <w:r w:rsidRPr="005572C4">
        <w:rPr>
          <w:sz w:val="28"/>
          <w:szCs w:val="28"/>
        </w:rPr>
        <w:t>.</w:t>
      </w:r>
      <w:r w:rsidR="00AF7D45">
        <w:rPr>
          <w:sz w:val="28"/>
          <w:szCs w:val="28"/>
        </w:rPr>
        <w:t>10</w:t>
      </w:r>
      <w:r w:rsidRPr="005572C4">
        <w:rPr>
          <w:sz w:val="28"/>
          <w:szCs w:val="28"/>
        </w:rPr>
        <w:t>.201</w:t>
      </w:r>
      <w:r w:rsidR="00AF7D45">
        <w:rPr>
          <w:sz w:val="28"/>
          <w:szCs w:val="28"/>
        </w:rPr>
        <w:t>7</w:t>
      </w:r>
      <w:proofErr w:type="gramEnd"/>
      <w:r w:rsidRPr="005572C4">
        <w:rPr>
          <w:sz w:val="28"/>
          <w:szCs w:val="28"/>
        </w:rPr>
        <w:t xml:space="preserve"> № </w:t>
      </w:r>
      <w:r w:rsidR="00AF7D45">
        <w:rPr>
          <w:sz w:val="28"/>
          <w:szCs w:val="28"/>
        </w:rPr>
        <w:t>389)</w:t>
      </w:r>
      <w:r w:rsidR="008F6B71">
        <w:rPr>
          <w:sz w:val="28"/>
          <w:szCs w:val="28"/>
        </w:rPr>
        <w:t>, Совет депутатов</w:t>
      </w:r>
      <w:r w:rsidRPr="006E0979">
        <w:rPr>
          <w:sz w:val="28"/>
          <w:szCs w:val="28"/>
        </w:rPr>
        <w:t xml:space="preserve"> </w:t>
      </w:r>
    </w:p>
    <w:p w:rsidR="005572C4" w:rsidRPr="005572C4" w:rsidRDefault="005572C4" w:rsidP="005572C4">
      <w:pPr>
        <w:jc w:val="both"/>
        <w:rPr>
          <w:sz w:val="28"/>
          <w:szCs w:val="28"/>
        </w:rPr>
      </w:pPr>
      <w:r w:rsidRPr="005572C4">
        <w:rPr>
          <w:sz w:val="28"/>
          <w:szCs w:val="28"/>
        </w:rPr>
        <w:t>РЕШИЛ:</w:t>
      </w:r>
    </w:p>
    <w:p w:rsidR="005572C4" w:rsidRPr="005572C4" w:rsidRDefault="005572C4" w:rsidP="005572C4">
      <w:pPr>
        <w:ind w:firstLine="708"/>
        <w:jc w:val="both"/>
        <w:rPr>
          <w:sz w:val="28"/>
          <w:szCs w:val="28"/>
        </w:rPr>
      </w:pPr>
      <w:proofErr w:type="gramStart"/>
      <w:r w:rsidRPr="005572C4">
        <w:rPr>
          <w:rFonts w:eastAsia="Calibri"/>
          <w:sz w:val="28"/>
          <w:szCs w:val="28"/>
          <w:lang w:eastAsia="en-US"/>
        </w:rPr>
        <w:t xml:space="preserve">1.Внести в </w:t>
      </w:r>
      <w:r w:rsidRPr="005572C4">
        <w:rPr>
          <w:sz w:val="28"/>
          <w:szCs w:val="28"/>
        </w:rPr>
        <w:t xml:space="preserve"> прогнозный план приватизации  муниципального имущества городского поселения «Город Вяземский» на 201</w:t>
      </w:r>
      <w:r>
        <w:rPr>
          <w:sz w:val="28"/>
          <w:szCs w:val="28"/>
        </w:rPr>
        <w:t>7</w:t>
      </w:r>
      <w:r w:rsidRPr="005572C4">
        <w:rPr>
          <w:sz w:val="28"/>
          <w:szCs w:val="28"/>
        </w:rPr>
        <w:t xml:space="preserve"> год, утвержденный решением Совета депутатов городского поселения «Город Вяземский» Вяземского муниципальног</w:t>
      </w:r>
      <w:r w:rsidR="00EA66C4">
        <w:rPr>
          <w:sz w:val="28"/>
          <w:szCs w:val="28"/>
        </w:rPr>
        <w:t>о района Хабаровского края от 01.03.2017 № 335</w:t>
      </w:r>
      <w:r w:rsidRPr="005572C4">
        <w:rPr>
          <w:sz w:val="28"/>
          <w:szCs w:val="28"/>
        </w:rPr>
        <w:t xml:space="preserve"> (в редакции изменений решения Совета депутатов городского поселения «Город Вяземский» Вяземского муниципального района Хабаровского края от </w:t>
      </w:r>
      <w:r w:rsidR="00AF7D45">
        <w:rPr>
          <w:sz w:val="28"/>
          <w:szCs w:val="28"/>
        </w:rPr>
        <w:t>25</w:t>
      </w:r>
      <w:r w:rsidRPr="005572C4">
        <w:rPr>
          <w:sz w:val="28"/>
          <w:szCs w:val="28"/>
        </w:rPr>
        <w:t>.</w:t>
      </w:r>
      <w:r w:rsidR="00AF7D45">
        <w:rPr>
          <w:sz w:val="28"/>
          <w:szCs w:val="28"/>
        </w:rPr>
        <w:t>10</w:t>
      </w:r>
      <w:r w:rsidRPr="005572C4">
        <w:rPr>
          <w:sz w:val="28"/>
          <w:szCs w:val="28"/>
        </w:rPr>
        <w:t>.201</w:t>
      </w:r>
      <w:r w:rsidR="00AF7D45">
        <w:rPr>
          <w:sz w:val="28"/>
          <w:szCs w:val="28"/>
        </w:rPr>
        <w:t>7</w:t>
      </w:r>
      <w:r w:rsidRPr="005572C4">
        <w:rPr>
          <w:sz w:val="28"/>
          <w:szCs w:val="28"/>
        </w:rPr>
        <w:t xml:space="preserve"> № </w:t>
      </w:r>
      <w:r w:rsidR="00AF7D45">
        <w:rPr>
          <w:sz w:val="28"/>
          <w:szCs w:val="28"/>
        </w:rPr>
        <w:t>389</w:t>
      </w:r>
      <w:r w:rsidRPr="005572C4">
        <w:rPr>
          <w:sz w:val="28"/>
          <w:szCs w:val="28"/>
        </w:rPr>
        <w:t>), следующие изменения:</w:t>
      </w:r>
      <w:proofErr w:type="gramEnd"/>
    </w:p>
    <w:p w:rsidR="005572C4" w:rsidRPr="005572C4" w:rsidRDefault="005572C4" w:rsidP="005572C4">
      <w:pPr>
        <w:ind w:firstLine="708"/>
        <w:jc w:val="both"/>
        <w:rPr>
          <w:sz w:val="28"/>
          <w:szCs w:val="28"/>
        </w:rPr>
      </w:pPr>
      <w:r w:rsidRPr="005572C4">
        <w:rPr>
          <w:sz w:val="28"/>
          <w:szCs w:val="28"/>
        </w:rPr>
        <w:t xml:space="preserve">1.1. исключить </w:t>
      </w:r>
      <w:r w:rsidR="00AF7D45">
        <w:rPr>
          <w:sz w:val="28"/>
          <w:szCs w:val="28"/>
        </w:rPr>
        <w:t>п..1, п. 3, п.1.1,п.10</w:t>
      </w:r>
      <w:r w:rsidRPr="005572C4">
        <w:rPr>
          <w:sz w:val="28"/>
          <w:szCs w:val="28"/>
        </w:rPr>
        <w:t>.</w:t>
      </w:r>
    </w:p>
    <w:p w:rsidR="005572C4" w:rsidRPr="005572C4" w:rsidRDefault="005572C4" w:rsidP="005572C4">
      <w:pPr>
        <w:jc w:val="both"/>
        <w:rPr>
          <w:sz w:val="28"/>
          <w:szCs w:val="28"/>
        </w:rPr>
      </w:pPr>
      <w:r w:rsidRPr="005572C4">
        <w:rPr>
          <w:sz w:val="28"/>
          <w:szCs w:val="28"/>
        </w:rPr>
        <w:t xml:space="preserve">          </w:t>
      </w:r>
      <w:r w:rsidRPr="005572C4">
        <w:rPr>
          <w:sz w:val="28"/>
          <w:szCs w:val="28"/>
        </w:rPr>
        <w:tab/>
        <w:t xml:space="preserve">2. </w:t>
      </w:r>
      <w:proofErr w:type="gramStart"/>
      <w:r w:rsidRPr="005572C4">
        <w:rPr>
          <w:sz w:val="28"/>
          <w:szCs w:val="28"/>
        </w:rPr>
        <w:t>Контроль за</w:t>
      </w:r>
      <w:proofErr w:type="gramEnd"/>
      <w:r w:rsidRPr="005572C4">
        <w:rPr>
          <w:sz w:val="28"/>
          <w:szCs w:val="28"/>
        </w:rPr>
        <w:t xml:space="preserve"> выполнением настоящего решения возложить на  постоянную планово-бюджетную комиссию Совета депутатов (председатель А.И. Беляков)</w:t>
      </w:r>
    </w:p>
    <w:p w:rsidR="005572C4" w:rsidRPr="005572C4" w:rsidRDefault="005572C4" w:rsidP="005572C4">
      <w:pPr>
        <w:jc w:val="both"/>
        <w:rPr>
          <w:sz w:val="28"/>
          <w:szCs w:val="28"/>
        </w:rPr>
      </w:pPr>
      <w:r w:rsidRPr="005572C4">
        <w:rPr>
          <w:sz w:val="28"/>
          <w:szCs w:val="28"/>
        </w:rPr>
        <w:lastRenderedPageBreak/>
        <w:tab/>
        <w:t xml:space="preserve">3. Настоящее решение вступает в силу </w:t>
      </w:r>
      <w:r w:rsidR="003B51BB">
        <w:rPr>
          <w:sz w:val="28"/>
          <w:szCs w:val="28"/>
        </w:rPr>
        <w:t>после</w:t>
      </w:r>
      <w:r w:rsidRPr="005572C4">
        <w:rPr>
          <w:sz w:val="28"/>
          <w:szCs w:val="28"/>
        </w:rPr>
        <w:t xml:space="preserve"> его официального опубликования.</w:t>
      </w:r>
    </w:p>
    <w:p w:rsidR="005572C4" w:rsidRDefault="005572C4" w:rsidP="005572C4">
      <w:pPr>
        <w:jc w:val="both"/>
        <w:rPr>
          <w:sz w:val="28"/>
          <w:szCs w:val="28"/>
        </w:rPr>
      </w:pPr>
    </w:p>
    <w:p w:rsidR="000C6F5E" w:rsidRPr="005572C4" w:rsidRDefault="000C6F5E" w:rsidP="005572C4">
      <w:pPr>
        <w:jc w:val="both"/>
        <w:rPr>
          <w:sz w:val="28"/>
          <w:szCs w:val="28"/>
        </w:rPr>
      </w:pPr>
    </w:p>
    <w:p w:rsidR="00EA66C4" w:rsidRDefault="005572C4" w:rsidP="00EA66C4">
      <w:pPr>
        <w:jc w:val="both"/>
        <w:rPr>
          <w:sz w:val="28"/>
          <w:szCs w:val="28"/>
        </w:rPr>
      </w:pPr>
      <w:r w:rsidRPr="005572C4">
        <w:rPr>
          <w:sz w:val="28"/>
          <w:szCs w:val="28"/>
        </w:rPr>
        <w:t xml:space="preserve"> </w:t>
      </w:r>
      <w:r w:rsidR="00EA66C4">
        <w:rPr>
          <w:sz w:val="28"/>
          <w:szCs w:val="28"/>
        </w:rPr>
        <w:t>Председатель Совета депутатов                        Глава городского поселения</w:t>
      </w:r>
    </w:p>
    <w:p w:rsidR="000C6F5E" w:rsidRDefault="000C6F5E" w:rsidP="00EA66C4">
      <w:pPr>
        <w:jc w:val="both"/>
        <w:rPr>
          <w:sz w:val="28"/>
          <w:szCs w:val="28"/>
        </w:rPr>
      </w:pPr>
    </w:p>
    <w:p w:rsidR="005572C4" w:rsidRPr="005572C4" w:rsidRDefault="00EA66C4" w:rsidP="00EA66C4">
      <w:pPr>
        <w:jc w:val="both"/>
        <w:rPr>
          <w:sz w:val="28"/>
          <w:szCs w:val="28"/>
        </w:rPr>
      </w:pPr>
      <w:r>
        <w:rPr>
          <w:sz w:val="28"/>
          <w:szCs w:val="28"/>
        </w:rPr>
        <w:t xml:space="preserve">_______________Г.А. </w:t>
      </w:r>
      <w:proofErr w:type="spellStart"/>
      <w:r>
        <w:rPr>
          <w:sz w:val="28"/>
          <w:szCs w:val="28"/>
        </w:rPr>
        <w:t>Жигалина</w:t>
      </w:r>
      <w:proofErr w:type="spellEnd"/>
      <w:r>
        <w:rPr>
          <w:sz w:val="28"/>
          <w:szCs w:val="28"/>
        </w:rPr>
        <w:t xml:space="preserve">                       _____________А.Ю. Усенко</w:t>
      </w:r>
    </w:p>
    <w:sectPr w:rsidR="005572C4" w:rsidRPr="005572C4" w:rsidSect="00C92F84">
      <w:pgSz w:w="11906" w:h="16838" w:code="9"/>
      <w:pgMar w:top="1134" w:right="567" w:bottom="1134" w:left="2098"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1462" w:rsidRDefault="00401462" w:rsidP="008B087C">
      <w:r>
        <w:separator/>
      </w:r>
    </w:p>
  </w:endnote>
  <w:endnote w:type="continuationSeparator" w:id="0">
    <w:p w:rsidR="00401462" w:rsidRDefault="00401462" w:rsidP="008B08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1462" w:rsidRDefault="00401462" w:rsidP="008B087C">
      <w:r>
        <w:separator/>
      </w:r>
    </w:p>
  </w:footnote>
  <w:footnote w:type="continuationSeparator" w:id="0">
    <w:p w:rsidR="00401462" w:rsidRDefault="00401462" w:rsidP="008B087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rawingGridVerticalSpacing w:val="381"/>
  <w:displayHorizontalDrawingGridEvery w:val="2"/>
  <w:characterSpacingControl w:val="doNotCompress"/>
  <w:hdrShapeDefaults>
    <o:shapedefaults v:ext="edit" spidmax="11266"/>
  </w:hdrShapeDefaults>
  <w:footnotePr>
    <w:footnote w:id="-1"/>
    <w:footnote w:id="0"/>
  </w:footnotePr>
  <w:endnotePr>
    <w:endnote w:id="-1"/>
    <w:endnote w:id="0"/>
  </w:endnotePr>
  <w:compat/>
  <w:rsids>
    <w:rsidRoot w:val="00153826"/>
    <w:rsid w:val="000656D2"/>
    <w:rsid w:val="00074F91"/>
    <w:rsid w:val="00076866"/>
    <w:rsid w:val="000A23FC"/>
    <w:rsid w:val="000B0654"/>
    <w:rsid w:val="000C34E3"/>
    <w:rsid w:val="000C3AAA"/>
    <w:rsid w:val="000C6F5E"/>
    <w:rsid w:val="000E6EAB"/>
    <w:rsid w:val="000E7F76"/>
    <w:rsid w:val="000F138D"/>
    <w:rsid w:val="000F5936"/>
    <w:rsid w:val="001014B8"/>
    <w:rsid w:val="001027BF"/>
    <w:rsid w:val="0012507A"/>
    <w:rsid w:val="00153826"/>
    <w:rsid w:val="001567B9"/>
    <w:rsid w:val="00174D99"/>
    <w:rsid w:val="001A583F"/>
    <w:rsid w:val="001B5CD3"/>
    <w:rsid w:val="001C2247"/>
    <w:rsid w:val="001F011C"/>
    <w:rsid w:val="001F47A5"/>
    <w:rsid w:val="00223DB6"/>
    <w:rsid w:val="00233E85"/>
    <w:rsid w:val="00244FB6"/>
    <w:rsid w:val="00245F35"/>
    <w:rsid w:val="00265FFE"/>
    <w:rsid w:val="00266CF3"/>
    <w:rsid w:val="002860E1"/>
    <w:rsid w:val="00286F39"/>
    <w:rsid w:val="00295C1D"/>
    <w:rsid w:val="002A4BFA"/>
    <w:rsid w:val="002A5FC2"/>
    <w:rsid w:val="002C4E67"/>
    <w:rsid w:val="002E3CF2"/>
    <w:rsid w:val="002E4083"/>
    <w:rsid w:val="00306992"/>
    <w:rsid w:val="00345A96"/>
    <w:rsid w:val="00350951"/>
    <w:rsid w:val="00366063"/>
    <w:rsid w:val="00373D8F"/>
    <w:rsid w:val="00386E5D"/>
    <w:rsid w:val="00387F15"/>
    <w:rsid w:val="0039276B"/>
    <w:rsid w:val="00396EE1"/>
    <w:rsid w:val="00397202"/>
    <w:rsid w:val="003B51BB"/>
    <w:rsid w:val="00401462"/>
    <w:rsid w:val="00410DF0"/>
    <w:rsid w:val="00425568"/>
    <w:rsid w:val="004266A7"/>
    <w:rsid w:val="00444CD3"/>
    <w:rsid w:val="00455144"/>
    <w:rsid w:val="00460386"/>
    <w:rsid w:val="00472E6A"/>
    <w:rsid w:val="00477AFC"/>
    <w:rsid w:val="00484D42"/>
    <w:rsid w:val="00487F12"/>
    <w:rsid w:val="004B7D04"/>
    <w:rsid w:val="004E0124"/>
    <w:rsid w:val="004F640C"/>
    <w:rsid w:val="00510C71"/>
    <w:rsid w:val="00514598"/>
    <w:rsid w:val="0051557B"/>
    <w:rsid w:val="005572C4"/>
    <w:rsid w:val="005B75AE"/>
    <w:rsid w:val="005C4A77"/>
    <w:rsid w:val="005E2F7E"/>
    <w:rsid w:val="005E3571"/>
    <w:rsid w:val="005E484F"/>
    <w:rsid w:val="00616EEA"/>
    <w:rsid w:val="00633521"/>
    <w:rsid w:val="00640421"/>
    <w:rsid w:val="00651564"/>
    <w:rsid w:val="0065618F"/>
    <w:rsid w:val="00656BAD"/>
    <w:rsid w:val="006748B9"/>
    <w:rsid w:val="00693D62"/>
    <w:rsid w:val="006C65E1"/>
    <w:rsid w:val="006D06C5"/>
    <w:rsid w:val="00707A09"/>
    <w:rsid w:val="00734C86"/>
    <w:rsid w:val="00736FC6"/>
    <w:rsid w:val="007421B3"/>
    <w:rsid w:val="00764DCB"/>
    <w:rsid w:val="00780980"/>
    <w:rsid w:val="007B4A49"/>
    <w:rsid w:val="007D6741"/>
    <w:rsid w:val="007F0078"/>
    <w:rsid w:val="008041FA"/>
    <w:rsid w:val="00846CDF"/>
    <w:rsid w:val="0085281C"/>
    <w:rsid w:val="00857B26"/>
    <w:rsid w:val="008952FE"/>
    <w:rsid w:val="008B087C"/>
    <w:rsid w:val="008C2E5B"/>
    <w:rsid w:val="008D13F1"/>
    <w:rsid w:val="008D3EF4"/>
    <w:rsid w:val="008D60F6"/>
    <w:rsid w:val="008E09A1"/>
    <w:rsid w:val="008F2432"/>
    <w:rsid w:val="008F6B71"/>
    <w:rsid w:val="00911A1B"/>
    <w:rsid w:val="009130C8"/>
    <w:rsid w:val="00913FAE"/>
    <w:rsid w:val="009175D6"/>
    <w:rsid w:val="009175E6"/>
    <w:rsid w:val="00925B95"/>
    <w:rsid w:val="0094695C"/>
    <w:rsid w:val="0097254E"/>
    <w:rsid w:val="00975DE7"/>
    <w:rsid w:val="00995F5F"/>
    <w:rsid w:val="009E660F"/>
    <w:rsid w:val="009F7685"/>
    <w:rsid w:val="00A3194F"/>
    <w:rsid w:val="00A4185D"/>
    <w:rsid w:val="00A561DE"/>
    <w:rsid w:val="00A606DB"/>
    <w:rsid w:val="00A82232"/>
    <w:rsid w:val="00A97B75"/>
    <w:rsid w:val="00AA4B27"/>
    <w:rsid w:val="00AD1EFD"/>
    <w:rsid w:val="00AE5BFC"/>
    <w:rsid w:val="00AF7D45"/>
    <w:rsid w:val="00B32CB4"/>
    <w:rsid w:val="00B45AC9"/>
    <w:rsid w:val="00B524C7"/>
    <w:rsid w:val="00B87499"/>
    <w:rsid w:val="00BB2708"/>
    <w:rsid w:val="00BC59A4"/>
    <w:rsid w:val="00BD764D"/>
    <w:rsid w:val="00BE7CB7"/>
    <w:rsid w:val="00BF162D"/>
    <w:rsid w:val="00BF16CF"/>
    <w:rsid w:val="00C07831"/>
    <w:rsid w:val="00C26DDF"/>
    <w:rsid w:val="00C55028"/>
    <w:rsid w:val="00C619F5"/>
    <w:rsid w:val="00C72BB1"/>
    <w:rsid w:val="00C74571"/>
    <w:rsid w:val="00C90893"/>
    <w:rsid w:val="00C92F84"/>
    <w:rsid w:val="00CB61EC"/>
    <w:rsid w:val="00CC5AD5"/>
    <w:rsid w:val="00CE1420"/>
    <w:rsid w:val="00CF13A6"/>
    <w:rsid w:val="00D05198"/>
    <w:rsid w:val="00D518C7"/>
    <w:rsid w:val="00D57CDF"/>
    <w:rsid w:val="00D850E1"/>
    <w:rsid w:val="00D946D9"/>
    <w:rsid w:val="00DC3475"/>
    <w:rsid w:val="00E20396"/>
    <w:rsid w:val="00E37A24"/>
    <w:rsid w:val="00E4765D"/>
    <w:rsid w:val="00E513C3"/>
    <w:rsid w:val="00E62D67"/>
    <w:rsid w:val="00E71241"/>
    <w:rsid w:val="00E81FDD"/>
    <w:rsid w:val="00E91D14"/>
    <w:rsid w:val="00E9352E"/>
    <w:rsid w:val="00E93E47"/>
    <w:rsid w:val="00EA66C4"/>
    <w:rsid w:val="00EB1D0C"/>
    <w:rsid w:val="00EB7CBC"/>
    <w:rsid w:val="00ED4DC8"/>
    <w:rsid w:val="00EF35E4"/>
    <w:rsid w:val="00F24520"/>
    <w:rsid w:val="00F25888"/>
    <w:rsid w:val="00F360E4"/>
    <w:rsid w:val="00F66FF1"/>
    <w:rsid w:val="00F802EB"/>
    <w:rsid w:val="00FB2709"/>
    <w:rsid w:val="00FB7C09"/>
    <w:rsid w:val="00FC4F79"/>
    <w:rsid w:val="00FC66E8"/>
    <w:rsid w:val="00FD1BB6"/>
    <w:rsid w:val="00FD2267"/>
    <w:rsid w:val="00FE6D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826"/>
    <w:rPr>
      <w:rFonts w:eastAsia="Times New Roman"/>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53826"/>
    <w:pPr>
      <w:spacing w:before="100" w:beforeAutospacing="1" w:after="100" w:afterAutospacing="1"/>
    </w:pPr>
    <w:rPr>
      <w:rFonts w:ascii="Tahoma" w:hAnsi="Tahoma"/>
      <w:sz w:val="20"/>
      <w:szCs w:val="20"/>
      <w:lang w:val="en-US" w:eastAsia="en-US"/>
    </w:rPr>
  </w:style>
  <w:style w:type="paragraph" w:customStyle="1" w:styleId="ConsPlusNormal">
    <w:name w:val="ConsPlusNormal"/>
    <w:rsid w:val="00BC59A4"/>
    <w:pPr>
      <w:autoSpaceDE w:val="0"/>
      <w:autoSpaceDN w:val="0"/>
      <w:adjustRightInd w:val="0"/>
    </w:pPr>
    <w:rPr>
      <w:rFonts w:ascii="Arial" w:hAnsi="Arial" w:cs="Arial"/>
      <w:sz w:val="20"/>
      <w:szCs w:val="20"/>
    </w:rPr>
  </w:style>
  <w:style w:type="table" w:styleId="a3">
    <w:name w:val="Table Grid"/>
    <w:basedOn w:val="a1"/>
    <w:uiPriority w:val="59"/>
    <w:rsid w:val="00B524C7"/>
    <w:pPr>
      <w:jc w:val="center"/>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076866"/>
    <w:rPr>
      <w:rFonts w:ascii="Segoe UI" w:hAnsi="Segoe UI" w:cs="Segoe UI"/>
      <w:sz w:val="18"/>
      <w:szCs w:val="18"/>
    </w:rPr>
  </w:style>
  <w:style w:type="character" w:customStyle="1" w:styleId="a5">
    <w:name w:val="Текст выноски Знак"/>
    <w:basedOn w:val="a0"/>
    <w:link w:val="a4"/>
    <w:uiPriority w:val="99"/>
    <w:semiHidden/>
    <w:rsid w:val="00076866"/>
    <w:rPr>
      <w:rFonts w:ascii="Segoe UI" w:eastAsia="Times New Roman" w:hAnsi="Segoe UI" w:cs="Segoe UI"/>
      <w:sz w:val="18"/>
      <w:szCs w:val="18"/>
      <w:lang w:eastAsia="ru-RU"/>
    </w:rPr>
  </w:style>
  <w:style w:type="paragraph" w:styleId="a6">
    <w:name w:val="header"/>
    <w:basedOn w:val="a"/>
    <w:link w:val="a7"/>
    <w:uiPriority w:val="99"/>
    <w:unhideWhenUsed/>
    <w:rsid w:val="008B087C"/>
    <w:pPr>
      <w:tabs>
        <w:tab w:val="center" w:pos="4677"/>
        <w:tab w:val="right" w:pos="9355"/>
      </w:tabs>
    </w:pPr>
  </w:style>
  <w:style w:type="character" w:customStyle="1" w:styleId="a7">
    <w:name w:val="Верхний колонтитул Знак"/>
    <w:basedOn w:val="a0"/>
    <w:link w:val="a6"/>
    <w:uiPriority w:val="99"/>
    <w:rsid w:val="008B087C"/>
    <w:rPr>
      <w:rFonts w:eastAsia="Times New Roman"/>
      <w:sz w:val="24"/>
      <w:lang w:eastAsia="ru-RU"/>
    </w:rPr>
  </w:style>
  <w:style w:type="paragraph" w:styleId="a8">
    <w:name w:val="footer"/>
    <w:basedOn w:val="a"/>
    <w:link w:val="a9"/>
    <w:uiPriority w:val="99"/>
    <w:unhideWhenUsed/>
    <w:rsid w:val="008B087C"/>
    <w:pPr>
      <w:tabs>
        <w:tab w:val="center" w:pos="4677"/>
        <w:tab w:val="right" w:pos="9355"/>
      </w:tabs>
    </w:pPr>
  </w:style>
  <w:style w:type="character" w:customStyle="1" w:styleId="a9">
    <w:name w:val="Нижний колонтитул Знак"/>
    <w:basedOn w:val="a0"/>
    <w:link w:val="a8"/>
    <w:uiPriority w:val="99"/>
    <w:rsid w:val="008B087C"/>
    <w:rPr>
      <w:rFonts w:eastAsia="Times New Roman"/>
      <w:sz w:val="24"/>
      <w:lang w:eastAsia="ru-RU"/>
    </w:rPr>
  </w:style>
  <w:style w:type="paragraph" w:styleId="aa">
    <w:name w:val="Body Text Indent"/>
    <w:basedOn w:val="a"/>
    <w:link w:val="ab"/>
    <w:rsid w:val="00D518C7"/>
    <w:pPr>
      <w:ind w:firstLine="709"/>
      <w:jc w:val="both"/>
    </w:pPr>
    <w:rPr>
      <w:szCs w:val="20"/>
    </w:rPr>
  </w:style>
  <w:style w:type="character" w:customStyle="1" w:styleId="ab">
    <w:name w:val="Основной текст с отступом Знак"/>
    <w:basedOn w:val="a0"/>
    <w:link w:val="aa"/>
    <w:rsid w:val="00D518C7"/>
    <w:rPr>
      <w:rFonts w:eastAsia="Times New Roman"/>
      <w:sz w:val="24"/>
      <w:szCs w:val="20"/>
      <w:lang w:eastAsia="ru-RU"/>
    </w:rPr>
  </w:style>
  <w:style w:type="paragraph" w:styleId="ac">
    <w:name w:val="Body Text"/>
    <w:basedOn w:val="a"/>
    <w:link w:val="ad"/>
    <w:unhideWhenUsed/>
    <w:rsid w:val="00B87499"/>
    <w:pPr>
      <w:spacing w:after="120"/>
    </w:pPr>
  </w:style>
  <w:style w:type="character" w:customStyle="1" w:styleId="ad">
    <w:name w:val="Основной текст Знак"/>
    <w:basedOn w:val="a0"/>
    <w:link w:val="ac"/>
    <w:rsid w:val="00B87499"/>
    <w:rPr>
      <w:rFonts w:eastAsia="Times New Roman"/>
      <w:sz w:val="24"/>
      <w:lang w:eastAsia="ru-RU"/>
    </w:rPr>
  </w:style>
  <w:style w:type="paragraph" w:customStyle="1" w:styleId="ConsPlusTitle">
    <w:name w:val="ConsPlusTitle"/>
    <w:rsid w:val="00B32CB4"/>
    <w:pPr>
      <w:widowControl w:val="0"/>
      <w:autoSpaceDE w:val="0"/>
      <w:autoSpaceDN w:val="0"/>
      <w:adjustRightInd w:val="0"/>
    </w:pPr>
    <w:rPr>
      <w:rFonts w:ascii="Arial" w:eastAsia="Times New Roman" w:hAnsi="Arial" w:cs="Arial"/>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826"/>
    <w:rPr>
      <w:rFonts w:eastAsia="Times New Roman"/>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53826"/>
    <w:pPr>
      <w:spacing w:before="100" w:beforeAutospacing="1" w:after="100" w:afterAutospacing="1"/>
    </w:pPr>
    <w:rPr>
      <w:rFonts w:ascii="Tahoma" w:hAnsi="Tahoma"/>
      <w:sz w:val="20"/>
      <w:szCs w:val="20"/>
      <w:lang w:val="en-US" w:eastAsia="en-US"/>
    </w:rPr>
  </w:style>
  <w:style w:type="paragraph" w:customStyle="1" w:styleId="ConsPlusNormal">
    <w:name w:val="ConsPlusNormal"/>
    <w:rsid w:val="00BC59A4"/>
    <w:pPr>
      <w:autoSpaceDE w:val="0"/>
      <w:autoSpaceDN w:val="0"/>
      <w:adjustRightInd w:val="0"/>
    </w:pPr>
    <w:rPr>
      <w:rFonts w:ascii="Arial" w:hAnsi="Arial" w:cs="Arial"/>
      <w:sz w:val="20"/>
      <w:szCs w:val="20"/>
    </w:rPr>
  </w:style>
  <w:style w:type="table" w:styleId="a3">
    <w:name w:val="Table Grid"/>
    <w:basedOn w:val="a1"/>
    <w:uiPriority w:val="59"/>
    <w:rsid w:val="00B524C7"/>
    <w:pPr>
      <w:jc w:val="center"/>
    </w:pPr>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76866"/>
    <w:rPr>
      <w:rFonts w:ascii="Segoe UI" w:hAnsi="Segoe UI" w:cs="Segoe UI"/>
      <w:sz w:val="18"/>
      <w:szCs w:val="18"/>
    </w:rPr>
  </w:style>
  <w:style w:type="character" w:customStyle="1" w:styleId="a5">
    <w:name w:val="Текст выноски Знак"/>
    <w:basedOn w:val="a0"/>
    <w:link w:val="a4"/>
    <w:uiPriority w:val="99"/>
    <w:semiHidden/>
    <w:rsid w:val="00076866"/>
    <w:rPr>
      <w:rFonts w:ascii="Segoe UI" w:eastAsia="Times New Roman" w:hAnsi="Segoe UI" w:cs="Segoe UI"/>
      <w:sz w:val="18"/>
      <w:szCs w:val="18"/>
      <w:lang w:eastAsia="ru-RU"/>
    </w:rPr>
  </w:style>
  <w:style w:type="paragraph" w:styleId="a6">
    <w:name w:val="header"/>
    <w:basedOn w:val="a"/>
    <w:link w:val="a7"/>
    <w:uiPriority w:val="99"/>
    <w:unhideWhenUsed/>
    <w:rsid w:val="008B087C"/>
    <w:pPr>
      <w:tabs>
        <w:tab w:val="center" w:pos="4677"/>
        <w:tab w:val="right" w:pos="9355"/>
      </w:tabs>
    </w:pPr>
  </w:style>
  <w:style w:type="character" w:customStyle="1" w:styleId="a7">
    <w:name w:val="Верхний колонтитул Знак"/>
    <w:basedOn w:val="a0"/>
    <w:link w:val="a6"/>
    <w:uiPriority w:val="99"/>
    <w:rsid w:val="008B087C"/>
    <w:rPr>
      <w:rFonts w:eastAsia="Times New Roman"/>
      <w:sz w:val="24"/>
      <w:lang w:eastAsia="ru-RU"/>
    </w:rPr>
  </w:style>
  <w:style w:type="paragraph" w:styleId="a8">
    <w:name w:val="footer"/>
    <w:basedOn w:val="a"/>
    <w:link w:val="a9"/>
    <w:uiPriority w:val="99"/>
    <w:unhideWhenUsed/>
    <w:rsid w:val="008B087C"/>
    <w:pPr>
      <w:tabs>
        <w:tab w:val="center" w:pos="4677"/>
        <w:tab w:val="right" w:pos="9355"/>
      </w:tabs>
    </w:pPr>
  </w:style>
  <w:style w:type="character" w:customStyle="1" w:styleId="a9">
    <w:name w:val="Нижний колонтитул Знак"/>
    <w:basedOn w:val="a0"/>
    <w:link w:val="a8"/>
    <w:uiPriority w:val="99"/>
    <w:rsid w:val="008B087C"/>
    <w:rPr>
      <w:rFonts w:eastAsia="Times New Roman"/>
      <w:sz w:val="24"/>
      <w:lang w:eastAsia="ru-RU"/>
    </w:rPr>
  </w:style>
  <w:style w:type="paragraph" w:styleId="aa">
    <w:name w:val="Body Text Indent"/>
    <w:basedOn w:val="a"/>
    <w:link w:val="ab"/>
    <w:rsid w:val="00D518C7"/>
    <w:pPr>
      <w:ind w:firstLine="709"/>
      <w:jc w:val="both"/>
    </w:pPr>
    <w:rPr>
      <w:szCs w:val="20"/>
    </w:rPr>
  </w:style>
  <w:style w:type="character" w:customStyle="1" w:styleId="ab">
    <w:name w:val="Основной текст с отступом Знак"/>
    <w:basedOn w:val="a0"/>
    <w:link w:val="aa"/>
    <w:rsid w:val="00D518C7"/>
    <w:rPr>
      <w:rFonts w:eastAsia="Times New Roman"/>
      <w:sz w:val="24"/>
      <w:szCs w:val="20"/>
      <w:lang w:eastAsia="ru-RU"/>
    </w:rPr>
  </w:style>
  <w:style w:type="paragraph" w:styleId="ac">
    <w:name w:val="Body Text"/>
    <w:basedOn w:val="a"/>
    <w:link w:val="ad"/>
    <w:unhideWhenUsed/>
    <w:rsid w:val="00B87499"/>
    <w:pPr>
      <w:spacing w:after="120"/>
    </w:pPr>
  </w:style>
  <w:style w:type="character" w:customStyle="1" w:styleId="ad">
    <w:name w:val="Основной текст Знак"/>
    <w:basedOn w:val="a0"/>
    <w:link w:val="ac"/>
    <w:rsid w:val="00B87499"/>
    <w:rPr>
      <w:rFonts w:eastAsia="Times New Roman"/>
      <w:sz w:val="24"/>
      <w:lang w:eastAsia="ru-RU"/>
    </w:rPr>
  </w:style>
</w:styles>
</file>

<file path=word/webSettings.xml><?xml version="1.0" encoding="utf-8"?>
<w:webSettings xmlns:r="http://schemas.openxmlformats.org/officeDocument/2006/relationships" xmlns:w="http://schemas.openxmlformats.org/wordprocessingml/2006/main">
  <w:divs>
    <w:div w:id="77136646">
      <w:bodyDiv w:val="1"/>
      <w:marLeft w:val="0"/>
      <w:marRight w:val="0"/>
      <w:marTop w:val="0"/>
      <w:marBottom w:val="0"/>
      <w:divBdr>
        <w:top w:val="none" w:sz="0" w:space="0" w:color="auto"/>
        <w:left w:val="none" w:sz="0" w:space="0" w:color="auto"/>
        <w:bottom w:val="none" w:sz="0" w:space="0" w:color="auto"/>
        <w:right w:val="none" w:sz="0" w:space="0" w:color="auto"/>
      </w:divBdr>
    </w:div>
    <w:div w:id="95565647">
      <w:bodyDiv w:val="1"/>
      <w:marLeft w:val="0"/>
      <w:marRight w:val="0"/>
      <w:marTop w:val="0"/>
      <w:marBottom w:val="0"/>
      <w:divBdr>
        <w:top w:val="none" w:sz="0" w:space="0" w:color="auto"/>
        <w:left w:val="none" w:sz="0" w:space="0" w:color="auto"/>
        <w:bottom w:val="none" w:sz="0" w:space="0" w:color="auto"/>
        <w:right w:val="none" w:sz="0" w:space="0" w:color="auto"/>
      </w:divBdr>
    </w:div>
    <w:div w:id="300042690">
      <w:bodyDiv w:val="1"/>
      <w:marLeft w:val="0"/>
      <w:marRight w:val="0"/>
      <w:marTop w:val="0"/>
      <w:marBottom w:val="0"/>
      <w:divBdr>
        <w:top w:val="none" w:sz="0" w:space="0" w:color="auto"/>
        <w:left w:val="none" w:sz="0" w:space="0" w:color="auto"/>
        <w:bottom w:val="none" w:sz="0" w:space="0" w:color="auto"/>
        <w:right w:val="none" w:sz="0" w:space="0" w:color="auto"/>
      </w:divBdr>
    </w:div>
    <w:div w:id="534855965">
      <w:bodyDiv w:val="1"/>
      <w:marLeft w:val="0"/>
      <w:marRight w:val="0"/>
      <w:marTop w:val="0"/>
      <w:marBottom w:val="0"/>
      <w:divBdr>
        <w:top w:val="none" w:sz="0" w:space="0" w:color="auto"/>
        <w:left w:val="none" w:sz="0" w:space="0" w:color="auto"/>
        <w:bottom w:val="none" w:sz="0" w:space="0" w:color="auto"/>
        <w:right w:val="none" w:sz="0" w:space="0" w:color="auto"/>
      </w:divBdr>
    </w:div>
    <w:div w:id="828834546">
      <w:bodyDiv w:val="1"/>
      <w:marLeft w:val="0"/>
      <w:marRight w:val="0"/>
      <w:marTop w:val="0"/>
      <w:marBottom w:val="0"/>
      <w:divBdr>
        <w:top w:val="none" w:sz="0" w:space="0" w:color="auto"/>
        <w:left w:val="none" w:sz="0" w:space="0" w:color="auto"/>
        <w:bottom w:val="none" w:sz="0" w:space="0" w:color="auto"/>
        <w:right w:val="none" w:sz="0" w:space="0" w:color="auto"/>
      </w:divBdr>
    </w:div>
    <w:div w:id="1729910675">
      <w:bodyDiv w:val="1"/>
      <w:marLeft w:val="0"/>
      <w:marRight w:val="0"/>
      <w:marTop w:val="0"/>
      <w:marBottom w:val="0"/>
      <w:divBdr>
        <w:top w:val="none" w:sz="0" w:space="0" w:color="auto"/>
        <w:left w:val="none" w:sz="0" w:space="0" w:color="auto"/>
        <w:bottom w:val="none" w:sz="0" w:space="0" w:color="auto"/>
        <w:right w:val="none" w:sz="0" w:space="0" w:color="auto"/>
      </w:divBdr>
    </w:div>
    <w:div w:id="1837379743">
      <w:bodyDiv w:val="1"/>
      <w:marLeft w:val="0"/>
      <w:marRight w:val="0"/>
      <w:marTop w:val="0"/>
      <w:marBottom w:val="0"/>
      <w:divBdr>
        <w:top w:val="none" w:sz="0" w:space="0" w:color="auto"/>
        <w:left w:val="none" w:sz="0" w:space="0" w:color="auto"/>
        <w:bottom w:val="none" w:sz="0" w:space="0" w:color="auto"/>
        <w:right w:val="none" w:sz="0" w:space="0" w:color="auto"/>
      </w:divBdr>
    </w:div>
    <w:div w:id="2099477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200</TotalTime>
  <Pages>1</Pages>
  <Words>300</Words>
  <Characters>1714</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г.Вяземский</Company>
  <LinksUpToDate>false</LinksUpToDate>
  <CharactersWithSpaces>2010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Овчинникова</cp:lastModifiedBy>
  <cp:revision>45</cp:revision>
  <cp:lastPrinted>2017-12-15T03:54:00Z</cp:lastPrinted>
  <dcterms:created xsi:type="dcterms:W3CDTF">2015-11-09T01:52:00Z</dcterms:created>
  <dcterms:modified xsi:type="dcterms:W3CDTF">2017-12-25T06:34:00Z</dcterms:modified>
</cp:coreProperties>
</file>