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E5" w:rsidRPr="00B3316E" w:rsidRDefault="00D16757" w:rsidP="00D1675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проект</w:t>
      </w:r>
    </w:p>
    <w:p w:rsidR="00740DE5" w:rsidRPr="00B3316E" w:rsidRDefault="00740DE5" w:rsidP="00740DE5">
      <w:pPr>
        <w:spacing w:after="0" w:line="240" w:lineRule="auto"/>
        <w:jc w:val="center"/>
        <w:rPr>
          <w:rFonts w:ascii="Times New Roman" w:eastAsia="Times New Roman" w:hAnsi="Times New Roman" w:cs="Times New Roman"/>
          <w:b/>
          <w:color w:val="1B1B1B"/>
          <w:sz w:val="28"/>
          <w:szCs w:val="28"/>
          <w:lang w:eastAsia="ru-RU"/>
        </w:rPr>
      </w:pPr>
    </w:p>
    <w:p w:rsidR="00740DE5" w:rsidRPr="00B3316E" w:rsidRDefault="00740DE5" w:rsidP="00740DE5">
      <w:pPr>
        <w:tabs>
          <w:tab w:val="left" w:pos="5960"/>
          <w:tab w:val="center" w:pos="7286"/>
        </w:tabs>
        <w:spacing w:after="0" w:line="240" w:lineRule="auto"/>
        <w:jc w:val="center"/>
        <w:rPr>
          <w:rFonts w:ascii="Times New Roman" w:eastAsia="Times New Roman" w:hAnsi="Times New Roman" w:cs="Times New Roman"/>
          <w:b/>
          <w:sz w:val="28"/>
          <w:szCs w:val="28"/>
          <w:lang w:eastAsia="ru-RU"/>
        </w:rPr>
      </w:pPr>
      <w:r w:rsidRPr="00B3316E">
        <w:rPr>
          <w:rFonts w:ascii="Times New Roman" w:eastAsia="Times New Roman" w:hAnsi="Times New Roman" w:cs="Times New Roman"/>
          <w:b/>
          <w:sz w:val="28"/>
          <w:szCs w:val="28"/>
          <w:lang w:eastAsia="ru-RU"/>
        </w:rPr>
        <w:t>СОВЕТ ДЕПУТАТОВ</w:t>
      </w:r>
    </w:p>
    <w:p w:rsidR="00740DE5" w:rsidRPr="00B3316E" w:rsidRDefault="00740DE5" w:rsidP="00740DE5">
      <w:pPr>
        <w:spacing w:after="0" w:line="240" w:lineRule="auto"/>
        <w:jc w:val="center"/>
        <w:rPr>
          <w:rFonts w:ascii="Times New Roman" w:eastAsia="Times New Roman" w:hAnsi="Times New Roman" w:cs="Times New Roman"/>
          <w:b/>
          <w:sz w:val="28"/>
          <w:szCs w:val="28"/>
          <w:lang w:eastAsia="ru-RU"/>
        </w:rPr>
      </w:pPr>
      <w:r w:rsidRPr="00B3316E">
        <w:rPr>
          <w:rFonts w:ascii="Times New Roman" w:eastAsia="Times New Roman" w:hAnsi="Times New Roman" w:cs="Times New Roman"/>
          <w:b/>
          <w:sz w:val="28"/>
          <w:szCs w:val="28"/>
          <w:lang w:eastAsia="ru-RU"/>
        </w:rPr>
        <w:t>ГОРОДСКОГО ПОСЕЛЕНИЯ «ГОРОД ВЯЗЕМСКИЙ»</w:t>
      </w:r>
    </w:p>
    <w:p w:rsidR="00740DE5" w:rsidRPr="00B3316E" w:rsidRDefault="00740DE5" w:rsidP="00740DE5">
      <w:pPr>
        <w:spacing w:after="0" w:line="240" w:lineRule="auto"/>
        <w:jc w:val="center"/>
        <w:rPr>
          <w:rFonts w:ascii="Times New Roman" w:eastAsia="Times New Roman" w:hAnsi="Times New Roman" w:cs="Times New Roman"/>
          <w:b/>
          <w:sz w:val="28"/>
          <w:szCs w:val="28"/>
          <w:lang w:eastAsia="ru-RU"/>
        </w:rPr>
      </w:pPr>
      <w:r w:rsidRPr="00B3316E">
        <w:rPr>
          <w:rFonts w:ascii="Times New Roman" w:eastAsia="Times New Roman" w:hAnsi="Times New Roman" w:cs="Times New Roman"/>
          <w:b/>
          <w:sz w:val="28"/>
          <w:szCs w:val="28"/>
          <w:lang w:eastAsia="ru-RU"/>
        </w:rPr>
        <w:t>ВЯЗЕМСКОГО МУНИЦИПАЛЬНОГО РАЙОНА</w:t>
      </w:r>
    </w:p>
    <w:p w:rsidR="00740DE5" w:rsidRPr="00B3316E" w:rsidRDefault="00740DE5" w:rsidP="00740DE5">
      <w:pPr>
        <w:spacing w:after="0" w:line="240" w:lineRule="auto"/>
        <w:jc w:val="center"/>
        <w:rPr>
          <w:rFonts w:ascii="Times New Roman" w:eastAsia="Times New Roman" w:hAnsi="Times New Roman" w:cs="Times New Roman"/>
          <w:b/>
          <w:sz w:val="28"/>
          <w:szCs w:val="28"/>
          <w:lang w:eastAsia="ru-RU"/>
        </w:rPr>
      </w:pPr>
      <w:r w:rsidRPr="00B3316E">
        <w:rPr>
          <w:rFonts w:ascii="Times New Roman" w:eastAsia="Times New Roman" w:hAnsi="Times New Roman" w:cs="Times New Roman"/>
          <w:b/>
          <w:sz w:val="28"/>
          <w:szCs w:val="28"/>
          <w:lang w:eastAsia="ru-RU"/>
        </w:rPr>
        <w:t>ХАБАРОВСКОГО  КРАЯ</w:t>
      </w:r>
    </w:p>
    <w:p w:rsidR="00740DE5" w:rsidRPr="00B3316E" w:rsidRDefault="00740DE5" w:rsidP="00740DE5">
      <w:pPr>
        <w:spacing w:after="0" w:line="240" w:lineRule="auto"/>
        <w:rPr>
          <w:rFonts w:ascii="Times New Roman" w:eastAsia="Times New Roman" w:hAnsi="Times New Roman" w:cs="Times New Roman"/>
          <w:b/>
          <w:sz w:val="28"/>
          <w:szCs w:val="28"/>
          <w:lang w:eastAsia="ru-RU"/>
        </w:rPr>
      </w:pPr>
    </w:p>
    <w:p w:rsidR="00740DE5" w:rsidRPr="00B3316E" w:rsidRDefault="00740DE5" w:rsidP="00740DE5">
      <w:pPr>
        <w:spacing w:after="0" w:line="240" w:lineRule="auto"/>
        <w:jc w:val="center"/>
        <w:rPr>
          <w:rFonts w:ascii="Times New Roman" w:eastAsia="Times New Roman" w:hAnsi="Times New Roman" w:cs="Times New Roman"/>
          <w:b/>
          <w:color w:val="1B1B1B"/>
          <w:sz w:val="28"/>
          <w:szCs w:val="28"/>
          <w:lang w:eastAsia="ru-RU"/>
        </w:rPr>
      </w:pPr>
      <w:r w:rsidRPr="00B3316E">
        <w:rPr>
          <w:rFonts w:ascii="Times New Roman" w:eastAsia="Times New Roman" w:hAnsi="Times New Roman" w:cs="Times New Roman"/>
          <w:b/>
          <w:color w:val="1B1B1B"/>
          <w:sz w:val="28"/>
          <w:szCs w:val="28"/>
          <w:lang w:eastAsia="ru-RU"/>
        </w:rPr>
        <w:t>РЕШЕНИЕ</w:t>
      </w:r>
    </w:p>
    <w:p w:rsidR="00740DE5" w:rsidRPr="00B3316E" w:rsidRDefault="00740DE5" w:rsidP="00740DE5">
      <w:pPr>
        <w:spacing w:after="0" w:line="240" w:lineRule="auto"/>
        <w:rPr>
          <w:rFonts w:ascii="Times New Roman" w:eastAsia="Times New Roman" w:hAnsi="Times New Roman" w:cs="Times New Roman"/>
          <w:b/>
          <w:color w:val="1B1B1B"/>
          <w:sz w:val="28"/>
          <w:szCs w:val="28"/>
          <w:lang w:eastAsia="ru-RU"/>
        </w:rPr>
      </w:pPr>
    </w:p>
    <w:p w:rsidR="00740DE5" w:rsidRPr="00B3316E" w:rsidRDefault="00D16757" w:rsidP="00740DE5">
      <w:pPr>
        <w:spacing w:after="0" w:line="240" w:lineRule="auto"/>
        <w:rPr>
          <w:rFonts w:ascii="Times New Roman" w:eastAsia="Times New Roman" w:hAnsi="Times New Roman" w:cs="Times New Roman"/>
          <w:color w:val="1B1B1B"/>
          <w:sz w:val="28"/>
          <w:szCs w:val="28"/>
          <w:lang w:eastAsia="ru-RU"/>
        </w:rPr>
      </w:pPr>
      <w:r>
        <w:rPr>
          <w:rFonts w:ascii="Times New Roman" w:eastAsia="Times New Roman" w:hAnsi="Times New Roman" w:cs="Times New Roman"/>
          <w:sz w:val="28"/>
          <w:szCs w:val="28"/>
          <w:lang w:eastAsia="ru-RU"/>
        </w:rPr>
        <w:t>от  _______</w:t>
      </w:r>
      <w:r w:rsidR="00740DE5" w:rsidRPr="00B3316E">
        <w:rPr>
          <w:rFonts w:ascii="Times New Roman" w:eastAsia="Times New Roman" w:hAnsi="Times New Roman" w:cs="Times New Roman"/>
          <w:sz w:val="28"/>
          <w:szCs w:val="28"/>
          <w:lang w:eastAsia="ru-RU"/>
        </w:rPr>
        <w:t xml:space="preserve">2020   №  </w:t>
      </w:r>
      <w:r w:rsidR="00740DE5" w:rsidRPr="00B3316E">
        <w:rPr>
          <w:rFonts w:ascii="Times New Roman" w:eastAsia="Times New Roman" w:hAnsi="Times New Roman" w:cs="Times New Roman"/>
          <w:color w:val="1B1B1B"/>
          <w:sz w:val="28"/>
          <w:szCs w:val="28"/>
          <w:lang w:eastAsia="ru-RU"/>
        </w:rPr>
        <w:t xml:space="preserve">              </w:t>
      </w:r>
      <w:r w:rsidR="00740DE5" w:rsidRPr="00B3316E">
        <w:rPr>
          <w:rFonts w:ascii="Times New Roman" w:eastAsia="Times New Roman" w:hAnsi="Times New Roman" w:cs="Times New Roman"/>
          <w:color w:val="FFFFFF"/>
          <w:sz w:val="28"/>
          <w:szCs w:val="28"/>
          <w:lang w:eastAsia="ru-RU"/>
        </w:rPr>
        <w:t>.</w:t>
      </w:r>
      <w:r w:rsidR="00740DE5" w:rsidRPr="00B3316E">
        <w:rPr>
          <w:rFonts w:ascii="Times New Roman" w:eastAsia="Times New Roman" w:hAnsi="Times New Roman" w:cs="Times New Roman"/>
          <w:color w:val="1B1B1B"/>
          <w:sz w:val="28"/>
          <w:szCs w:val="28"/>
          <w:lang w:eastAsia="ru-RU"/>
        </w:rPr>
        <w:t xml:space="preserve">   </w:t>
      </w:r>
    </w:p>
    <w:p w:rsidR="00740DE5" w:rsidRPr="00B3316E" w:rsidRDefault="00740DE5" w:rsidP="00740DE5">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B3316E">
        <w:rPr>
          <w:rFonts w:ascii="Times New Roman" w:eastAsia="Times New Roman" w:hAnsi="Times New Roman" w:cs="Times New Roman"/>
          <w:bCs/>
          <w:sz w:val="28"/>
          <w:szCs w:val="28"/>
          <w:lang w:eastAsia="ru-RU"/>
        </w:rPr>
        <w:t>г. Вяземский</w:t>
      </w:r>
    </w:p>
    <w:p w:rsidR="007208FD" w:rsidRDefault="00740DE5" w:rsidP="007208FD">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B3316E">
        <w:rPr>
          <w:rFonts w:ascii="Times New Roman" w:eastAsia="Times New Roman" w:hAnsi="Times New Roman" w:cs="Times New Roman"/>
          <w:bCs/>
          <w:sz w:val="28"/>
          <w:szCs w:val="28"/>
          <w:lang w:eastAsia="ru-RU"/>
        </w:rPr>
        <w:t>Хабаровского края</w:t>
      </w:r>
      <w:r w:rsidRPr="00B3316E">
        <w:rPr>
          <w:rFonts w:ascii="Times New Roman" w:eastAsia="Times New Roman" w:hAnsi="Times New Roman" w:cs="Times New Roman"/>
          <w:b/>
          <w:bCs/>
          <w:sz w:val="28"/>
          <w:szCs w:val="28"/>
          <w:lang w:eastAsia="ru-RU"/>
        </w:rPr>
        <w:t xml:space="preserve">      </w:t>
      </w:r>
    </w:p>
    <w:p w:rsidR="007208FD" w:rsidRDefault="007208FD" w:rsidP="007208FD">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7208FD" w:rsidRDefault="007208FD" w:rsidP="007208FD">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740DE5" w:rsidRPr="007208FD" w:rsidRDefault="00740DE5" w:rsidP="007208FD">
      <w:pPr>
        <w:autoSpaceDE w:val="0"/>
        <w:autoSpaceDN w:val="0"/>
        <w:adjustRightInd w:val="0"/>
        <w:spacing w:after="0" w:line="240" w:lineRule="exact"/>
        <w:jc w:val="both"/>
        <w:outlineLvl w:val="0"/>
        <w:rPr>
          <w:rFonts w:ascii="Times New Roman" w:eastAsia="Times New Roman" w:hAnsi="Times New Roman" w:cs="Times New Roman"/>
          <w:b/>
          <w:bCs/>
          <w:sz w:val="28"/>
          <w:szCs w:val="28"/>
          <w:lang w:eastAsia="ru-RU"/>
        </w:rPr>
      </w:pPr>
      <w:r>
        <w:rPr>
          <w:rFonts w:ascii="Times New Roman" w:hAnsi="Times New Roman"/>
          <w:sz w:val="28"/>
          <w:szCs w:val="28"/>
        </w:rPr>
        <w:t>Об о</w:t>
      </w:r>
      <w:r w:rsidRPr="00407A12">
        <w:rPr>
          <w:rFonts w:ascii="Times New Roman" w:hAnsi="Times New Roman"/>
          <w:sz w:val="28"/>
          <w:szCs w:val="28"/>
        </w:rPr>
        <w:t>тчет</w:t>
      </w:r>
      <w:r>
        <w:rPr>
          <w:rFonts w:ascii="Times New Roman" w:hAnsi="Times New Roman"/>
          <w:sz w:val="28"/>
          <w:szCs w:val="28"/>
        </w:rPr>
        <w:t>е</w:t>
      </w:r>
      <w:r w:rsidRPr="00407A12">
        <w:rPr>
          <w:rFonts w:ascii="Times New Roman" w:hAnsi="Times New Roman"/>
          <w:sz w:val="28"/>
          <w:szCs w:val="28"/>
        </w:rPr>
        <w:t xml:space="preserve">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Pr>
          <w:rFonts w:ascii="Times New Roman" w:hAnsi="Times New Roman"/>
          <w:sz w:val="28"/>
          <w:szCs w:val="28"/>
        </w:rPr>
        <w:t xml:space="preserve">о поселения «Город Вяземский»  </w:t>
      </w:r>
      <w:r w:rsidRPr="00101854">
        <w:rPr>
          <w:rFonts w:ascii="Times New Roman" w:hAnsi="Times New Roman" w:cs="Times New Roman"/>
          <w:sz w:val="28"/>
          <w:szCs w:val="28"/>
        </w:rPr>
        <w:t xml:space="preserve"> « </w:t>
      </w:r>
      <w:r>
        <w:rPr>
          <w:rFonts w:ascii="Times New Roman" w:hAnsi="Times New Roman" w:cs="Times New Roman"/>
          <w:sz w:val="28"/>
          <w:szCs w:val="28"/>
        </w:rPr>
        <w:t xml:space="preserve">О </w:t>
      </w:r>
      <w:r w:rsidRPr="00101854">
        <w:rPr>
          <w:rFonts w:ascii="Times New Roman" w:hAnsi="Times New Roman" w:cs="Times New Roman"/>
          <w:sz w:val="28"/>
          <w:szCs w:val="28"/>
        </w:rPr>
        <w:t xml:space="preserve">деятельности Учреждения Контрольно-счетная палата городского поселения «Город Вяземский» Вяземского муниципального </w:t>
      </w:r>
      <w:r w:rsidR="00D16757">
        <w:rPr>
          <w:rFonts w:ascii="Times New Roman" w:hAnsi="Times New Roman" w:cs="Times New Roman"/>
          <w:sz w:val="28"/>
          <w:szCs w:val="28"/>
        </w:rPr>
        <w:t>района Хабаровского края за 2020</w:t>
      </w:r>
      <w:r w:rsidRPr="00101854">
        <w:rPr>
          <w:rFonts w:ascii="Times New Roman" w:hAnsi="Times New Roman" w:cs="Times New Roman"/>
          <w:sz w:val="28"/>
          <w:szCs w:val="28"/>
        </w:rPr>
        <w:t xml:space="preserve"> год</w:t>
      </w:r>
      <w:r>
        <w:rPr>
          <w:rFonts w:ascii="Times New Roman" w:hAnsi="Times New Roman" w:cs="Times New Roman"/>
          <w:sz w:val="28"/>
          <w:szCs w:val="28"/>
        </w:rPr>
        <w:t>»</w:t>
      </w:r>
    </w:p>
    <w:p w:rsidR="00740DE5" w:rsidRPr="00407A12" w:rsidRDefault="00740DE5" w:rsidP="00740DE5">
      <w:pPr>
        <w:autoSpaceDE w:val="0"/>
        <w:autoSpaceDN w:val="0"/>
        <w:adjustRightInd w:val="0"/>
        <w:spacing w:line="240" w:lineRule="auto"/>
        <w:ind w:firstLine="360"/>
        <w:jc w:val="both"/>
        <w:rPr>
          <w:rFonts w:ascii="Times New Roman" w:hAnsi="Times New Roman"/>
          <w:sz w:val="28"/>
          <w:szCs w:val="28"/>
        </w:rPr>
      </w:pPr>
    </w:p>
    <w:p w:rsidR="00740DE5" w:rsidRDefault="00740DE5" w:rsidP="00740DE5">
      <w:pPr>
        <w:spacing w:after="0" w:line="240" w:lineRule="auto"/>
        <w:jc w:val="both"/>
        <w:rPr>
          <w:rFonts w:ascii="Times New Roman" w:hAnsi="Times New Roman"/>
          <w:sz w:val="28"/>
          <w:szCs w:val="28"/>
        </w:rPr>
      </w:pPr>
      <w:r w:rsidRPr="00407A12">
        <w:rPr>
          <w:rFonts w:ascii="Times New Roman" w:hAnsi="Times New Roman"/>
          <w:sz w:val="28"/>
          <w:szCs w:val="28"/>
        </w:rPr>
        <w:tab/>
        <w:t>Заслушав и обсудив</w:t>
      </w:r>
      <w:r w:rsidRPr="00101854">
        <w:rPr>
          <w:rFonts w:ascii="Times New Roman" w:hAnsi="Times New Roman"/>
          <w:sz w:val="28"/>
          <w:szCs w:val="28"/>
        </w:rPr>
        <w:t xml:space="preserve"> </w:t>
      </w:r>
      <w:r>
        <w:rPr>
          <w:rFonts w:ascii="Times New Roman" w:hAnsi="Times New Roman"/>
          <w:sz w:val="28"/>
          <w:szCs w:val="28"/>
        </w:rPr>
        <w:t>о</w:t>
      </w:r>
      <w:r w:rsidRPr="00407A12">
        <w:rPr>
          <w:rFonts w:ascii="Times New Roman" w:hAnsi="Times New Roman"/>
          <w:sz w:val="28"/>
          <w:szCs w:val="28"/>
        </w:rPr>
        <w:t xml:space="preserve">тчет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Pr>
          <w:rFonts w:ascii="Times New Roman" w:hAnsi="Times New Roman"/>
          <w:sz w:val="28"/>
          <w:szCs w:val="28"/>
        </w:rPr>
        <w:t xml:space="preserve">о поселения «Город Вяземский»  </w:t>
      </w:r>
      <w:r w:rsidRPr="00101854">
        <w:rPr>
          <w:rFonts w:ascii="Times New Roman" w:hAnsi="Times New Roman" w:cs="Times New Roman"/>
          <w:sz w:val="28"/>
          <w:szCs w:val="28"/>
        </w:rPr>
        <w:t xml:space="preserve"> « </w:t>
      </w:r>
      <w:r>
        <w:rPr>
          <w:rFonts w:ascii="Times New Roman" w:hAnsi="Times New Roman" w:cs="Times New Roman"/>
          <w:sz w:val="28"/>
          <w:szCs w:val="28"/>
        </w:rPr>
        <w:t xml:space="preserve">О </w:t>
      </w:r>
      <w:r w:rsidRPr="00101854">
        <w:rPr>
          <w:rFonts w:ascii="Times New Roman" w:hAnsi="Times New Roman" w:cs="Times New Roman"/>
          <w:sz w:val="28"/>
          <w:szCs w:val="28"/>
        </w:rPr>
        <w:t xml:space="preserve">деятельности Учреждения Контрольно-счетная палата городского поселения «Город Вяземский» Вяземского муниципального района Хабаровского </w:t>
      </w:r>
      <w:r>
        <w:rPr>
          <w:rFonts w:ascii="Times New Roman" w:hAnsi="Times New Roman" w:cs="Times New Roman"/>
          <w:sz w:val="28"/>
          <w:szCs w:val="28"/>
        </w:rPr>
        <w:t>края за</w:t>
      </w:r>
      <w:r w:rsidR="00D16757">
        <w:rPr>
          <w:rFonts w:ascii="Times New Roman" w:hAnsi="Times New Roman" w:cs="Times New Roman"/>
          <w:sz w:val="28"/>
          <w:szCs w:val="28"/>
        </w:rPr>
        <w:t xml:space="preserve"> 2020</w:t>
      </w:r>
      <w:r w:rsidRPr="00101854">
        <w:rPr>
          <w:rFonts w:ascii="Times New Roman" w:hAnsi="Times New Roman" w:cs="Times New Roman"/>
          <w:sz w:val="28"/>
          <w:szCs w:val="28"/>
        </w:rPr>
        <w:t xml:space="preserve"> год</w:t>
      </w:r>
      <w:r>
        <w:rPr>
          <w:rFonts w:ascii="Times New Roman" w:hAnsi="Times New Roman" w:cs="Times New Roman"/>
          <w:sz w:val="28"/>
          <w:szCs w:val="28"/>
        </w:rPr>
        <w:t>»,</w:t>
      </w:r>
      <w:r w:rsidRPr="00407A12">
        <w:rPr>
          <w:rFonts w:ascii="Times New Roman" w:hAnsi="Times New Roman"/>
          <w:sz w:val="28"/>
          <w:szCs w:val="28"/>
        </w:rPr>
        <w:t xml:space="preserve"> </w:t>
      </w:r>
      <w:r>
        <w:rPr>
          <w:rFonts w:ascii="Times New Roman" w:hAnsi="Times New Roman"/>
          <w:sz w:val="28"/>
          <w:szCs w:val="28"/>
        </w:rPr>
        <w:t>в соответствии с Уставом городского поселения «Город Вяземский»,</w:t>
      </w:r>
      <w:r w:rsidRPr="00407A12">
        <w:rPr>
          <w:rFonts w:ascii="Times New Roman" w:hAnsi="Times New Roman"/>
          <w:sz w:val="28"/>
          <w:szCs w:val="28"/>
        </w:rPr>
        <w:t xml:space="preserve">  Совет депутатов</w:t>
      </w:r>
    </w:p>
    <w:p w:rsidR="00740DE5" w:rsidRPr="00407A12" w:rsidRDefault="00740DE5" w:rsidP="00740DE5">
      <w:pPr>
        <w:spacing w:after="0" w:line="240" w:lineRule="auto"/>
        <w:jc w:val="both"/>
        <w:rPr>
          <w:rFonts w:ascii="Times New Roman" w:hAnsi="Times New Roman"/>
          <w:sz w:val="28"/>
          <w:szCs w:val="28"/>
        </w:rPr>
      </w:pPr>
      <w:r w:rsidRPr="00407A12">
        <w:rPr>
          <w:rFonts w:ascii="Times New Roman" w:hAnsi="Times New Roman"/>
          <w:sz w:val="28"/>
          <w:szCs w:val="28"/>
        </w:rPr>
        <w:t>РЕШИЛ:</w:t>
      </w:r>
    </w:p>
    <w:p w:rsidR="00740DE5" w:rsidRDefault="00740DE5" w:rsidP="00740DE5">
      <w:pPr>
        <w:spacing w:after="0" w:line="240" w:lineRule="auto"/>
        <w:ind w:firstLine="705"/>
        <w:jc w:val="both"/>
        <w:rPr>
          <w:rFonts w:ascii="Times New Roman" w:hAnsi="Times New Roman"/>
          <w:sz w:val="28"/>
          <w:szCs w:val="28"/>
        </w:rPr>
      </w:pPr>
      <w:r w:rsidRPr="00407A12">
        <w:rPr>
          <w:rFonts w:ascii="Times New Roman" w:hAnsi="Times New Roman"/>
          <w:sz w:val="28"/>
          <w:szCs w:val="28"/>
        </w:rPr>
        <w:t>1. Отчет</w:t>
      </w:r>
      <w:r w:rsidRPr="008118F3">
        <w:rPr>
          <w:rFonts w:ascii="Times New Roman" w:hAnsi="Times New Roman"/>
          <w:sz w:val="28"/>
          <w:szCs w:val="28"/>
        </w:rPr>
        <w:t xml:space="preserve">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Pr>
          <w:rFonts w:ascii="Times New Roman" w:hAnsi="Times New Roman"/>
          <w:sz w:val="28"/>
          <w:szCs w:val="28"/>
        </w:rPr>
        <w:t xml:space="preserve">о поселения «Город Вяземский»  </w:t>
      </w:r>
      <w:r w:rsidRPr="00101854">
        <w:rPr>
          <w:rFonts w:ascii="Times New Roman" w:hAnsi="Times New Roman" w:cs="Times New Roman"/>
          <w:sz w:val="28"/>
          <w:szCs w:val="28"/>
        </w:rPr>
        <w:t xml:space="preserve"> « </w:t>
      </w:r>
      <w:r>
        <w:rPr>
          <w:rFonts w:ascii="Times New Roman" w:hAnsi="Times New Roman" w:cs="Times New Roman"/>
          <w:sz w:val="28"/>
          <w:szCs w:val="28"/>
        </w:rPr>
        <w:t xml:space="preserve">О </w:t>
      </w:r>
      <w:r w:rsidRPr="00101854">
        <w:rPr>
          <w:rFonts w:ascii="Times New Roman" w:hAnsi="Times New Roman" w:cs="Times New Roman"/>
          <w:sz w:val="28"/>
          <w:szCs w:val="28"/>
        </w:rPr>
        <w:t xml:space="preserve">деятельности Учреждения Контрольно-счетная палата городского поселения «Город Вяземский» Вяземского муниципального </w:t>
      </w:r>
      <w:r w:rsidR="00D16757">
        <w:rPr>
          <w:rFonts w:ascii="Times New Roman" w:hAnsi="Times New Roman" w:cs="Times New Roman"/>
          <w:sz w:val="28"/>
          <w:szCs w:val="28"/>
        </w:rPr>
        <w:t>района Хабаровского края за 2020</w:t>
      </w:r>
      <w:r w:rsidRPr="00101854">
        <w:rPr>
          <w:rFonts w:ascii="Times New Roman" w:hAnsi="Times New Roman" w:cs="Times New Roman"/>
          <w:sz w:val="28"/>
          <w:szCs w:val="28"/>
        </w:rPr>
        <w:t xml:space="preserve"> год</w:t>
      </w:r>
      <w:r>
        <w:rPr>
          <w:rFonts w:ascii="Times New Roman" w:hAnsi="Times New Roman" w:cs="Times New Roman"/>
          <w:sz w:val="28"/>
          <w:szCs w:val="28"/>
        </w:rPr>
        <w:t>»</w:t>
      </w:r>
      <w:r w:rsidRPr="00407A12">
        <w:rPr>
          <w:rFonts w:ascii="Times New Roman" w:hAnsi="Times New Roman"/>
          <w:sz w:val="28"/>
          <w:szCs w:val="28"/>
        </w:rPr>
        <w:t xml:space="preserve">  </w:t>
      </w:r>
      <w:r>
        <w:rPr>
          <w:rFonts w:ascii="Times New Roman" w:hAnsi="Times New Roman"/>
          <w:sz w:val="28"/>
          <w:szCs w:val="28"/>
        </w:rPr>
        <w:t xml:space="preserve">(приложение) </w:t>
      </w:r>
      <w:r w:rsidRPr="00407A12">
        <w:rPr>
          <w:rFonts w:ascii="Times New Roman" w:hAnsi="Times New Roman"/>
          <w:sz w:val="28"/>
          <w:szCs w:val="28"/>
        </w:rPr>
        <w:t>принять к сведению.</w:t>
      </w:r>
    </w:p>
    <w:p w:rsidR="00740DE5" w:rsidRPr="00407A12" w:rsidRDefault="00740DE5" w:rsidP="00740DE5">
      <w:pPr>
        <w:spacing w:after="0" w:line="240" w:lineRule="auto"/>
        <w:ind w:firstLine="705"/>
        <w:jc w:val="both"/>
        <w:rPr>
          <w:rFonts w:ascii="Times New Roman" w:hAnsi="Times New Roman"/>
          <w:sz w:val="28"/>
          <w:szCs w:val="28"/>
        </w:rPr>
      </w:pPr>
      <w:r>
        <w:rPr>
          <w:rFonts w:ascii="Times New Roman" w:hAnsi="Times New Roman"/>
          <w:sz w:val="28"/>
          <w:szCs w:val="28"/>
        </w:rPr>
        <w:t>2</w:t>
      </w:r>
      <w:r w:rsidRPr="00407A12">
        <w:rPr>
          <w:rFonts w:ascii="Times New Roman" w:hAnsi="Times New Roman"/>
          <w:sz w:val="28"/>
          <w:szCs w:val="28"/>
        </w:rPr>
        <w:t xml:space="preserve">. Контроль за исполнением </w:t>
      </w:r>
      <w:r>
        <w:rPr>
          <w:rFonts w:ascii="Times New Roman" w:hAnsi="Times New Roman"/>
          <w:sz w:val="28"/>
          <w:szCs w:val="28"/>
        </w:rPr>
        <w:t xml:space="preserve">настоящего </w:t>
      </w:r>
      <w:r w:rsidRPr="00407A12">
        <w:rPr>
          <w:rFonts w:ascii="Times New Roman" w:hAnsi="Times New Roman"/>
          <w:sz w:val="28"/>
          <w:szCs w:val="28"/>
        </w:rPr>
        <w:t>решения возложить на  комиссию по законности и</w:t>
      </w:r>
      <w:r>
        <w:rPr>
          <w:rFonts w:ascii="Times New Roman" w:hAnsi="Times New Roman"/>
          <w:sz w:val="28"/>
          <w:szCs w:val="28"/>
        </w:rPr>
        <w:t xml:space="preserve"> гласности (председатель Остапец А.Н.</w:t>
      </w:r>
      <w:r w:rsidRPr="00407A12">
        <w:rPr>
          <w:rFonts w:ascii="Times New Roman" w:hAnsi="Times New Roman"/>
          <w:sz w:val="28"/>
          <w:szCs w:val="28"/>
        </w:rPr>
        <w:t>).</w:t>
      </w:r>
    </w:p>
    <w:p w:rsidR="00740DE5" w:rsidRDefault="00740DE5" w:rsidP="00740DE5">
      <w:pPr>
        <w:spacing w:after="0" w:line="240" w:lineRule="auto"/>
        <w:ind w:firstLine="705"/>
        <w:jc w:val="both"/>
        <w:rPr>
          <w:rFonts w:ascii="Times New Roman" w:hAnsi="Times New Roman"/>
          <w:sz w:val="28"/>
          <w:szCs w:val="28"/>
        </w:rPr>
      </w:pPr>
      <w:r>
        <w:rPr>
          <w:rFonts w:ascii="Times New Roman" w:hAnsi="Times New Roman"/>
          <w:sz w:val="28"/>
          <w:szCs w:val="28"/>
        </w:rPr>
        <w:t>3</w:t>
      </w:r>
      <w:r w:rsidRPr="00407A12">
        <w:rPr>
          <w:rFonts w:ascii="Times New Roman" w:hAnsi="Times New Roman"/>
          <w:sz w:val="28"/>
          <w:szCs w:val="28"/>
        </w:rPr>
        <w:t xml:space="preserve">.   Решение  вступает в силу со дня  подписания. </w:t>
      </w:r>
    </w:p>
    <w:p w:rsidR="00740DE5" w:rsidRDefault="00740DE5" w:rsidP="00740DE5">
      <w:pPr>
        <w:spacing w:after="0" w:line="240" w:lineRule="auto"/>
        <w:ind w:firstLine="705"/>
        <w:jc w:val="both"/>
        <w:rPr>
          <w:rFonts w:ascii="Times New Roman" w:hAnsi="Times New Roman"/>
          <w:sz w:val="28"/>
          <w:szCs w:val="28"/>
        </w:rPr>
      </w:pPr>
    </w:p>
    <w:p w:rsidR="00740DE5" w:rsidRPr="00F85A2A" w:rsidRDefault="00740DE5" w:rsidP="00740DE5">
      <w:pPr>
        <w:rPr>
          <w:rFonts w:ascii="Times New Roman" w:hAnsi="Times New Roman" w:cs="Times New Roman"/>
          <w:sz w:val="28"/>
          <w:szCs w:val="28"/>
        </w:rPr>
      </w:pPr>
      <w:r w:rsidRPr="00F85A2A">
        <w:rPr>
          <w:rFonts w:ascii="Times New Roman" w:hAnsi="Times New Roman" w:cs="Times New Roman"/>
          <w:sz w:val="28"/>
          <w:szCs w:val="28"/>
        </w:rPr>
        <w:t xml:space="preserve">Председатель Совета депутатов                 </w:t>
      </w:r>
      <w:r w:rsidR="002E56B4">
        <w:rPr>
          <w:rFonts w:ascii="Times New Roman" w:hAnsi="Times New Roman" w:cs="Times New Roman"/>
          <w:sz w:val="28"/>
          <w:szCs w:val="28"/>
        </w:rPr>
        <w:t xml:space="preserve">         </w:t>
      </w:r>
      <w:r w:rsidRPr="00F85A2A">
        <w:rPr>
          <w:rFonts w:ascii="Times New Roman" w:hAnsi="Times New Roman" w:cs="Times New Roman"/>
          <w:sz w:val="28"/>
          <w:szCs w:val="28"/>
        </w:rPr>
        <w:t xml:space="preserve"> Глава городского поселения </w:t>
      </w:r>
    </w:p>
    <w:p w:rsidR="00740DE5" w:rsidRPr="00F85A2A" w:rsidRDefault="00740DE5" w:rsidP="00740DE5">
      <w:pPr>
        <w:rPr>
          <w:rFonts w:ascii="Times New Roman" w:hAnsi="Times New Roman" w:cs="Times New Roman"/>
          <w:sz w:val="28"/>
          <w:szCs w:val="28"/>
        </w:rPr>
      </w:pPr>
      <w:r w:rsidRPr="00F85A2A">
        <w:rPr>
          <w:rFonts w:ascii="Times New Roman" w:hAnsi="Times New Roman" w:cs="Times New Roman"/>
          <w:sz w:val="28"/>
          <w:szCs w:val="28"/>
        </w:rPr>
        <w:t xml:space="preserve">______________ Г. А. </w:t>
      </w:r>
      <w:proofErr w:type="spellStart"/>
      <w:r w:rsidRPr="00F85A2A">
        <w:rPr>
          <w:rFonts w:ascii="Times New Roman" w:hAnsi="Times New Roman" w:cs="Times New Roman"/>
          <w:sz w:val="28"/>
          <w:szCs w:val="28"/>
        </w:rPr>
        <w:t>Жигалина</w:t>
      </w:r>
      <w:proofErr w:type="spellEnd"/>
      <w:r w:rsidRPr="00F85A2A">
        <w:rPr>
          <w:rFonts w:ascii="Times New Roman" w:hAnsi="Times New Roman" w:cs="Times New Roman"/>
          <w:sz w:val="28"/>
          <w:szCs w:val="28"/>
        </w:rPr>
        <w:t xml:space="preserve">                  _________________</w:t>
      </w:r>
      <w:r w:rsidR="002E56B4">
        <w:rPr>
          <w:rFonts w:ascii="Times New Roman" w:hAnsi="Times New Roman" w:cs="Times New Roman"/>
          <w:sz w:val="28"/>
          <w:szCs w:val="28"/>
        </w:rPr>
        <w:t xml:space="preserve">С.В. </w:t>
      </w:r>
      <w:proofErr w:type="spellStart"/>
      <w:r w:rsidR="002E56B4">
        <w:rPr>
          <w:rFonts w:ascii="Times New Roman" w:hAnsi="Times New Roman" w:cs="Times New Roman"/>
          <w:sz w:val="28"/>
          <w:szCs w:val="28"/>
        </w:rPr>
        <w:t>Хотинец</w:t>
      </w:r>
      <w:proofErr w:type="spellEnd"/>
    </w:p>
    <w:p w:rsidR="00740DE5" w:rsidRDefault="00740DE5" w:rsidP="0074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40DE5" w:rsidRDefault="00740DE5" w:rsidP="00385172">
      <w:pPr>
        <w:spacing w:after="0" w:line="240" w:lineRule="auto"/>
        <w:jc w:val="center"/>
        <w:rPr>
          <w:rFonts w:ascii="Times New Roman" w:hAnsi="Times New Roman" w:cs="Times New Roman"/>
          <w:sz w:val="28"/>
          <w:szCs w:val="28"/>
        </w:rPr>
      </w:pPr>
    </w:p>
    <w:p w:rsidR="00740DE5" w:rsidRDefault="00740DE5" w:rsidP="00385172">
      <w:pPr>
        <w:spacing w:after="0" w:line="240" w:lineRule="auto"/>
        <w:jc w:val="center"/>
        <w:rPr>
          <w:rFonts w:ascii="Times New Roman" w:hAnsi="Times New Roman" w:cs="Times New Roman"/>
          <w:sz w:val="28"/>
          <w:szCs w:val="28"/>
        </w:rPr>
      </w:pPr>
    </w:p>
    <w:p w:rsidR="002E56B4" w:rsidRDefault="002E56B4" w:rsidP="00385172">
      <w:pPr>
        <w:spacing w:after="0" w:line="240" w:lineRule="auto"/>
        <w:jc w:val="center"/>
        <w:rPr>
          <w:rFonts w:ascii="Times New Roman" w:hAnsi="Times New Roman" w:cs="Times New Roman"/>
          <w:sz w:val="28"/>
          <w:szCs w:val="28"/>
        </w:rPr>
      </w:pPr>
    </w:p>
    <w:p w:rsidR="002E56B4" w:rsidRDefault="002E56B4" w:rsidP="00385172">
      <w:pPr>
        <w:spacing w:after="0" w:line="240" w:lineRule="auto"/>
        <w:jc w:val="center"/>
        <w:rPr>
          <w:rFonts w:ascii="Times New Roman" w:hAnsi="Times New Roman" w:cs="Times New Roman"/>
          <w:sz w:val="28"/>
          <w:szCs w:val="28"/>
        </w:rPr>
      </w:pPr>
    </w:p>
    <w:p w:rsidR="00740DE5" w:rsidRDefault="00740DE5" w:rsidP="00740DE5">
      <w:pPr>
        <w:spacing w:after="0" w:line="240" w:lineRule="auto"/>
        <w:rPr>
          <w:rFonts w:ascii="Times New Roman" w:hAnsi="Times New Roman" w:cs="Times New Roman"/>
          <w:sz w:val="28"/>
          <w:szCs w:val="28"/>
        </w:rPr>
      </w:pPr>
    </w:p>
    <w:p w:rsidR="007208FD" w:rsidRDefault="00740DE5" w:rsidP="00740D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40DE5" w:rsidRPr="00385172" w:rsidRDefault="007208FD" w:rsidP="007208FD">
      <w:pPr>
        <w:spacing w:after="0" w:line="240" w:lineRule="exact"/>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740DE5">
        <w:rPr>
          <w:rFonts w:ascii="Times New Roman" w:hAnsi="Times New Roman" w:cs="Times New Roman"/>
          <w:sz w:val="28"/>
          <w:szCs w:val="28"/>
        </w:rPr>
        <w:t xml:space="preserve">     Приложение </w:t>
      </w:r>
    </w:p>
    <w:p w:rsidR="00740DE5" w:rsidRDefault="00740DE5" w:rsidP="007208FD">
      <w:pPr>
        <w:spacing w:after="0" w:line="240" w:lineRule="exact"/>
        <w:jc w:val="both"/>
        <w:rPr>
          <w:rFonts w:ascii="Times New Roman" w:hAnsi="Times New Roman" w:cs="Times New Roman"/>
          <w:sz w:val="28"/>
          <w:szCs w:val="28"/>
        </w:rPr>
      </w:pPr>
      <w:r w:rsidRPr="00385172">
        <w:rPr>
          <w:rFonts w:ascii="Times New Roman" w:hAnsi="Times New Roman" w:cs="Times New Roman"/>
          <w:sz w:val="28"/>
          <w:szCs w:val="28"/>
        </w:rPr>
        <w:t xml:space="preserve">                                                                            </w:t>
      </w:r>
      <w:r>
        <w:rPr>
          <w:rFonts w:ascii="Times New Roman" w:hAnsi="Times New Roman" w:cs="Times New Roman"/>
          <w:sz w:val="28"/>
          <w:szCs w:val="28"/>
        </w:rPr>
        <w:t>к решению Совета депутатов</w:t>
      </w:r>
    </w:p>
    <w:p w:rsidR="00740DE5" w:rsidRDefault="00740DE5" w:rsidP="007208F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городского поселения</w:t>
      </w:r>
    </w:p>
    <w:p w:rsidR="00740DE5" w:rsidRDefault="00740DE5" w:rsidP="007208F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«Город Вяземский»</w:t>
      </w:r>
    </w:p>
    <w:p w:rsidR="00B0237A" w:rsidRPr="00385172" w:rsidRDefault="00740DE5" w:rsidP="0038517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F2BA2">
        <w:rPr>
          <w:rFonts w:ascii="Times New Roman" w:hAnsi="Times New Roman" w:cs="Times New Roman"/>
          <w:sz w:val="28"/>
          <w:szCs w:val="28"/>
        </w:rPr>
        <w:t xml:space="preserve">           от  ______</w:t>
      </w:r>
      <w:r>
        <w:rPr>
          <w:rFonts w:ascii="Times New Roman" w:hAnsi="Times New Roman" w:cs="Times New Roman"/>
          <w:sz w:val="28"/>
          <w:szCs w:val="28"/>
        </w:rPr>
        <w:t xml:space="preserve">2020 № </w:t>
      </w:r>
      <w:r w:rsidR="00BF2BA2">
        <w:rPr>
          <w:rFonts w:ascii="Times New Roman" w:hAnsi="Times New Roman" w:cs="Times New Roman"/>
          <w:sz w:val="28"/>
          <w:szCs w:val="28"/>
        </w:rPr>
        <w:t>___</w:t>
      </w:r>
    </w:p>
    <w:p w:rsidR="00B0237A" w:rsidRPr="00385172" w:rsidRDefault="00B0237A" w:rsidP="00385172">
      <w:pPr>
        <w:spacing w:after="0" w:line="240" w:lineRule="auto"/>
        <w:jc w:val="both"/>
        <w:rPr>
          <w:rFonts w:ascii="Times New Roman" w:hAnsi="Times New Roman" w:cs="Times New Roman"/>
          <w:b/>
          <w:sz w:val="28"/>
          <w:szCs w:val="28"/>
        </w:rPr>
      </w:pPr>
    </w:p>
    <w:p w:rsidR="001A460A" w:rsidRPr="00740DE5" w:rsidRDefault="001A460A" w:rsidP="00385172">
      <w:pPr>
        <w:spacing w:after="0" w:line="240" w:lineRule="auto"/>
        <w:jc w:val="both"/>
        <w:rPr>
          <w:rFonts w:ascii="Times New Roman" w:hAnsi="Times New Roman" w:cs="Times New Roman"/>
          <w:b/>
          <w:sz w:val="28"/>
          <w:szCs w:val="28"/>
        </w:rPr>
      </w:pPr>
    </w:p>
    <w:p w:rsidR="00950FD3" w:rsidRPr="00740DE5" w:rsidRDefault="00B0237A" w:rsidP="00385172">
      <w:pPr>
        <w:spacing w:after="0" w:line="240" w:lineRule="auto"/>
        <w:jc w:val="center"/>
        <w:rPr>
          <w:rFonts w:ascii="Times New Roman" w:hAnsi="Times New Roman" w:cs="Times New Roman"/>
          <w:b/>
          <w:sz w:val="28"/>
          <w:szCs w:val="28"/>
        </w:rPr>
      </w:pPr>
      <w:r w:rsidRPr="00740DE5">
        <w:rPr>
          <w:rFonts w:ascii="Times New Roman" w:hAnsi="Times New Roman" w:cs="Times New Roman"/>
          <w:b/>
          <w:sz w:val="28"/>
          <w:szCs w:val="28"/>
        </w:rPr>
        <w:t>ОТЧЕТ</w:t>
      </w:r>
    </w:p>
    <w:p w:rsidR="003C678E" w:rsidRPr="00740DE5" w:rsidRDefault="00B0237A" w:rsidP="00385172">
      <w:pPr>
        <w:spacing w:after="0" w:line="240" w:lineRule="auto"/>
        <w:jc w:val="center"/>
        <w:rPr>
          <w:rFonts w:ascii="Times New Roman" w:hAnsi="Times New Roman" w:cs="Times New Roman"/>
          <w:b/>
          <w:sz w:val="28"/>
          <w:szCs w:val="28"/>
        </w:rPr>
      </w:pPr>
      <w:r w:rsidRPr="00740DE5">
        <w:rPr>
          <w:rFonts w:ascii="Times New Roman" w:hAnsi="Times New Roman" w:cs="Times New Roman"/>
          <w:b/>
          <w:sz w:val="28"/>
          <w:szCs w:val="28"/>
        </w:rPr>
        <w:t xml:space="preserve">о деятельности </w:t>
      </w:r>
      <w:r w:rsidR="00B93262" w:rsidRPr="00740DE5">
        <w:rPr>
          <w:rFonts w:ascii="Times New Roman" w:hAnsi="Times New Roman" w:cs="Times New Roman"/>
          <w:b/>
          <w:sz w:val="28"/>
          <w:szCs w:val="28"/>
        </w:rPr>
        <w:t xml:space="preserve">Учреждения </w:t>
      </w:r>
      <w:r w:rsidRPr="00740DE5">
        <w:rPr>
          <w:rFonts w:ascii="Times New Roman" w:hAnsi="Times New Roman" w:cs="Times New Roman"/>
          <w:b/>
          <w:sz w:val="28"/>
          <w:szCs w:val="28"/>
        </w:rPr>
        <w:t>Контрольно-счетн</w:t>
      </w:r>
      <w:r w:rsidR="00B93262" w:rsidRPr="00740DE5">
        <w:rPr>
          <w:rFonts w:ascii="Times New Roman" w:hAnsi="Times New Roman" w:cs="Times New Roman"/>
          <w:b/>
          <w:sz w:val="28"/>
          <w:szCs w:val="28"/>
        </w:rPr>
        <w:t>ая</w:t>
      </w:r>
      <w:r w:rsidRPr="00740DE5">
        <w:rPr>
          <w:rFonts w:ascii="Times New Roman" w:hAnsi="Times New Roman" w:cs="Times New Roman"/>
          <w:b/>
          <w:sz w:val="28"/>
          <w:szCs w:val="28"/>
        </w:rPr>
        <w:t xml:space="preserve"> палат</w:t>
      </w:r>
      <w:r w:rsidR="00B93262" w:rsidRPr="00740DE5">
        <w:rPr>
          <w:rFonts w:ascii="Times New Roman" w:hAnsi="Times New Roman" w:cs="Times New Roman"/>
          <w:b/>
          <w:sz w:val="28"/>
          <w:szCs w:val="28"/>
        </w:rPr>
        <w:t>а</w:t>
      </w:r>
      <w:r w:rsidRPr="00740DE5">
        <w:rPr>
          <w:rFonts w:ascii="Times New Roman" w:hAnsi="Times New Roman" w:cs="Times New Roman"/>
          <w:b/>
          <w:sz w:val="28"/>
          <w:szCs w:val="28"/>
        </w:rPr>
        <w:t xml:space="preserve"> город</w:t>
      </w:r>
      <w:r w:rsidR="00B93262" w:rsidRPr="00740DE5">
        <w:rPr>
          <w:rFonts w:ascii="Times New Roman" w:hAnsi="Times New Roman" w:cs="Times New Roman"/>
          <w:b/>
          <w:sz w:val="28"/>
          <w:szCs w:val="28"/>
        </w:rPr>
        <w:t>ского поселения «Город Вяземский»</w:t>
      </w:r>
      <w:r w:rsidR="00950FD3" w:rsidRPr="00740DE5">
        <w:rPr>
          <w:rFonts w:ascii="Times New Roman" w:hAnsi="Times New Roman" w:cs="Times New Roman"/>
          <w:b/>
          <w:sz w:val="28"/>
          <w:szCs w:val="28"/>
        </w:rPr>
        <w:t xml:space="preserve"> </w:t>
      </w:r>
      <w:r w:rsidR="00B93262" w:rsidRPr="00740DE5">
        <w:rPr>
          <w:rFonts w:ascii="Times New Roman" w:hAnsi="Times New Roman" w:cs="Times New Roman"/>
          <w:b/>
          <w:sz w:val="28"/>
          <w:szCs w:val="28"/>
        </w:rPr>
        <w:t>Вяземского муниципального района Хабаровского края</w:t>
      </w:r>
      <w:r w:rsidRPr="00740DE5">
        <w:rPr>
          <w:rFonts w:ascii="Times New Roman" w:hAnsi="Times New Roman" w:cs="Times New Roman"/>
          <w:b/>
          <w:sz w:val="28"/>
          <w:szCs w:val="28"/>
        </w:rPr>
        <w:t xml:space="preserve"> </w:t>
      </w:r>
    </w:p>
    <w:p w:rsidR="00B0237A" w:rsidRPr="00740DE5" w:rsidRDefault="00B0237A" w:rsidP="00385172">
      <w:pPr>
        <w:spacing w:after="0" w:line="240" w:lineRule="auto"/>
        <w:jc w:val="center"/>
        <w:rPr>
          <w:rFonts w:ascii="Times New Roman" w:hAnsi="Times New Roman" w:cs="Times New Roman"/>
          <w:b/>
          <w:sz w:val="28"/>
          <w:szCs w:val="28"/>
        </w:rPr>
      </w:pPr>
      <w:r w:rsidRPr="00740DE5">
        <w:rPr>
          <w:rFonts w:ascii="Times New Roman" w:hAnsi="Times New Roman" w:cs="Times New Roman"/>
          <w:b/>
          <w:sz w:val="28"/>
          <w:szCs w:val="28"/>
        </w:rPr>
        <w:t>за 20</w:t>
      </w:r>
      <w:r w:rsidR="006F2E2C" w:rsidRPr="00740DE5">
        <w:rPr>
          <w:rFonts w:ascii="Times New Roman" w:hAnsi="Times New Roman" w:cs="Times New Roman"/>
          <w:b/>
          <w:sz w:val="28"/>
          <w:szCs w:val="28"/>
        </w:rPr>
        <w:t>20</w:t>
      </w:r>
      <w:r w:rsidRPr="00740DE5">
        <w:rPr>
          <w:rFonts w:ascii="Times New Roman" w:hAnsi="Times New Roman" w:cs="Times New Roman"/>
          <w:b/>
          <w:sz w:val="28"/>
          <w:szCs w:val="28"/>
        </w:rPr>
        <w:t xml:space="preserve"> год</w:t>
      </w:r>
    </w:p>
    <w:p w:rsidR="001A45AD" w:rsidRDefault="00A24260" w:rsidP="00385172">
      <w:pPr>
        <w:spacing w:after="0" w:line="240" w:lineRule="auto"/>
        <w:jc w:val="both"/>
        <w:rPr>
          <w:rFonts w:ascii="Times New Roman" w:hAnsi="Times New Roman" w:cs="Times New Roman"/>
          <w:color w:val="000000"/>
          <w:sz w:val="28"/>
          <w:szCs w:val="28"/>
        </w:rPr>
      </w:pPr>
      <w:r w:rsidRPr="00385172">
        <w:rPr>
          <w:rFonts w:ascii="Times New Roman" w:hAnsi="Times New Roman" w:cs="Times New Roman"/>
          <w:color w:val="000000"/>
          <w:sz w:val="28"/>
          <w:szCs w:val="28"/>
        </w:rPr>
        <w:t xml:space="preserve">        </w:t>
      </w:r>
      <w:r w:rsidR="00DF476F" w:rsidRPr="00385172">
        <w:rPr>
          <w:rFonts w:ascii="Times New Roman" w:hAnsi="Times New Roman" w:cs="Times New Roman"/>
          <w:color w:val="000000"/>
          <w:sz w:val="28"/>
          <w:szCs w:val="28"/>
        </w:rPr>
        <w:t xml:space="preserve">     </w:t>
      </w:r>
    </w:p>
    <w:p w:rsidR="00735165" w:rsidRPr="00385172" w:rsidRDefault="00735165" w:rsidP="00385172">
      <w:pPr>
        <w:spacing w:after="0" w:line="240" w:lineRule="auto"/>
        <w:jc w:val="both"/>
        <w:rPr>
          <w:rFonts w:ascii="Times New Roman" w:hAnsi="Times New Roman" w:cs="Times New Roman"/>
          <w:sz w:val="28"/>
          <w:szCs w:val="28"/>
        </w:rPr>
      </w:pPr>
      <w:r w:rsidRPr="00385172">
        <w:rPr>
          <w:rFonts w:ascii="Times New Roman" w:hAnsi="Times New Roman" w:cs="Times New Roman"/>
          <w:sz w:val="28"/>
          <w:szCs w:val="28"/>
        </w:rPr>
        <w:t xml:space="preserve">        Настоящий отчет о работе Учреждения Контрольно-счетной палаты городского поселения «Город Вяземский» Вяземского муниципального района </w:t>
      </w:r>
      <w:r w:rsidR="00372433" w:rsidRPr="00385172">
        <w:rPr>
          <w:rFonts w:ascii="Times New Roman" w:hAnsi="Times New Roman" w:cs="Times New Roman"/>
          <w:sz w:val="28"/>
          <w:szCs w:val="28"/>
        </w:rPr>
        <w:t>Хабаровского края</w:t>
      </w:r>
      <w:r w:rsidRPr="00385172">
        <w:rPr>
          <w:rFonts w:ascii="Times New Roman" w:hAnsi="Times New Roman" w:cs="Times New Roman"/>
          <w:sz w:val="28"/>
          <w:szCs w:val="28"/>
        </w:rPr>
        <w:t xml:space="preserve">, являясь формой реализации одного из принципов деятельности контрольно-счетных органов - принципа гласности, представляется Совету депутатов городского поселения «Город Вяземский» Вяземского муниципального района Хабаровского края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статьей 20 </w:t>
      </w:r>
      <w:r w:rsidRPr="00385172">
        <w:rPr>
          <w:rFonts w:ascii="Times New Roman" w:hAnsi="Times New Roman" w:cs="Times New Roman"/>
          <w:bCs/>
          <w:sz w:val="28"/>
          <w:szCs w:val="28"/>
        </w:rPr>
        <w:t>Положения о контрольно-счетной палате городского поселения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23.10.2013 № 21 (далее - Положение)</w:t>
      </w:r>
      <w:r w:rsidRPr="00385172">
        <w:rPr>
          <w:rFonts w:ascii="Times New Roman" w:hAnsi="Times New Roman" w:cs="Times New Roman"/>
          <w:sz w:val="28"/>
          <w:szCs w:val="28"/>
        </w:rPr>
        <w:t xml:space="preserve">. </w:t>
      </w:r>
    </w:p>
    <w:p w:rsidR="00F81A37" w:rsidRPr="00385172" w:rsidRDefault="00735165" w:rsidP="00385172">
      <w:pPr>
        <w:spacing w:after="0" w:line="240" w:lineRule="auto"/>
        <w:jc w:val="both"/>
        <w:rPr>
          <w:rFonts w:ascii="Times New Roman" w:hAnsi="Times New Roman" w:cs="Times New Roman"/>
          <w:b/>
          <w:color w:val="000000"/>
          <w:sz w:val="28"/>
          <w:szCs w:val="28"/>
        </w:rPr>
      </w:pPr>
      <w:r w:rsidRPr="00385172">
        <w:rPr>
          <w:rFonts w:ascii="Times New Roman" w:eastAsia="Calibri" w:hAnsi="Times New Roman" w:cs="Times New Roman"/>
          <w:sz w:val="28"/>
          <w:szCs w:val="28"/>
        </w:rPr>
        <w:t xml:space="preserve"> </w:t>
      </w:r>
      <w:r w:rsidR="00327B9D" w:rsidRPr="00385172">
        <w:rPr>
          <w:rFonts w:ascii="Times New Roman" w:eastAsia="Calibri" w:hAnsi="Times New Roman" w:cs="Times New Roman"/>
          <w:sz w:val="28"/>
          <w:szCs w:val="28"/>
        </w:rPr>
        <w:t xml:space="preserve">                                               </w:t>
      </w:r>
      <w:r w:rsidR="00F81A37" w:rsidRPr="00385172">
        <w:rPr>
          <w:rFonts w:ascii="Times New Roman" w:hAnsi="Times New Roman" w:cs="Times New Roman"/>
          <w:b/>
          <w:color w:val="000000"/>
          <w:sz w:val="28"/>
          <w:szCs w:val="28"/>
        </w:rPr>
        <w:t>Общие положения</w:t>
      </w:r>
    </w:p>
    <w:p w:rsidR="00DD74E3" w:rsidRPr="00385172" w:rsidRDefault="00DC69E6" w:rsidP="00385172">
      <w:pPr>
        <w:spacing w:after="0" w:line="240" w:lineRule="auto"/>
        <w:contextualSpacing/>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081156" w:rsidRPr="00385172">
        <w:rPr>
          <w:rFonts w:ascii="Times New Roman" w:hAnsi="Times New Roman" w:cs="Times New Roman"/>
          <w:color w:val="000000"/>
          <w:sz w:val="28"/>
          <w:szCs w:val="28"/>
        </w:rPr>
        <w:t xml:space="preserve">Учреждение </w:t>
      </w:r>
      <w:r w:rsidR="00285678" w:rsidRPr="00385172">
        <w:rPr>
          <w:rFonts w:ascii="Times New Roman" w:hAnsi="Times New Roman" w:cs="Times New Roman"/>
          <w:sz w:val="28"/>
          <w:szCs w:val="28"/>
        </w:rPr>
        <w:t>Контрольно-счетная палата</w:t>
      </w:r>
      <w:r w:rsidR="00081156" w:rsidRPr="00385172">
        <w:rPr>
          <w:rFonts w:ascii="Times New Roman" w:hAnsi="Times New Roman" w:cs="Times New Roman"/>
          <w:sz w:val="28"/>
          <w:szCs w:val="28"/>
        </w:rPr>
        <w:t xml:space="preserve"> городского поселения «Город Вяземский» Вяземского муниципального района Хабаровского края</w:t>
      </w:r>
      <w:r w:rsidR="00285678" w:rsidRPr="00385172">
        <w:rPr>
          <w:rFonts w:ascii="Times New Roman" w:hAnsi="Times New Roman" w:cs="Times New Roman"/>
          <w:sz w:val="28"/>
          <w:szCs w:val="28"/>
        </w:rPr>
        <w:t xml:space="preserve"> </w:t>
      </w:r>
      <w:r w:rsidR="00C5456F" w:rsidRPr="00385172">
        <w:rPr>
          <w:rFonts w:ascii="Times New Roman" w:hAnsi="Times New Roman" w:cs="Times New Roman"/>
          <w:sz w:val="28"/>
          <w:szCs w:val="28"/>
        </w:rPr>
        <w:t xml:space="preserve">(далее – Контрольно-счетная палата) </w:t>
      </w:r>
      <w:r w:rsidR="00285678" w:rsidRPr="00385172">
        <w:rPr>
          <w:rFonts w:ascii="Times New Roman" w:hAnsi="Times New Roman" w:cs="Times New Roman"/>
          <w:sz w:val="28"/>
          <w:szCs w:val="28"/>
        </w:rPr>
        <w:t>является постоянно действующим органом внешнего муниципального финансового контроля</w:t>
      </w:r>
      <w:r w:rsidR="004D0B9A" w:rsidRPr="00385172">
        <w:rPr>
          <w:rFonts w:ascii="Times New Roman" w:hAnsi="Times New Roman" w:cs="Times New Roman"/>
          <w:sz w:val="28"/>
          <w:szCs w:val="28"/>
        </w:rPr>
        <w:t>,</w:t>
      </w:r>
      <w:r w:rsidR="00285678" w:rsidRPr="00385172">
        <w:rPr>
          <w:rFonts w:ascii="Times New Roman" w:hAnsi="Times New Roman" w:cs="Times New Roman"/>
          <w:sz w:val="28"/>
          <w:szCs w:val="28"/>
        </w:rPr>
        <w:t xml:space="preserve"> </w:t>
      </w:r>
      <w:r w:rsidR="00670B51" w:rsidRPr="00385172">
        <w:rPr>
          <w:rFonts w:ascii="Times New Roman" w:hAnsi="Times New Roman" w:cs="Times New Roman"/>
          <w:sz w:val="28"/>
          <w:szCs w:val="28"/>
        </w:rPr>
        <w:t>образуемое</w:t>
      </w:r>
      <w:r w:rsidR="005D5A18" w:rsidRPr="00385172">
        <w:rPr>
          <w:rFonts w:ascii="Times New Roman" w:hAnsi="Times New Roman" w:cs="Times New Roman"/>
          <w:sz w:val="28"/>
          <w:szCs w:val="28"/>
        </w:rPr>
        <w:t xml:space="preserve"> Со</w:t>
      </w:r>
      <w:r w:rsidR="004D0B9A" w:rsidRPr="00385172">
        <w:rPr>
          <w:rFonts w:ascii="Times New Roman" w:hAnsi="Times New Roman" w:cs="Times New Roman"/>
          <w:sz w:val="28"/>
          <w:szCs w:val="28"/>
        </w:rPr>
        <w:t>ветом</w:t>
      </w:r>
      <w:r w:rsidR="005D5A18" w:rsidRPr="00385172">
        <w:rPr>
          <w:rFonts w:ascii="Times New Roman" w:hAnsi="Times New Roman" w:cs="Times New Roman"/>
          <w:sz w:val="28"/>
          <w:szCs w:val="28"/>
        </w:rPr>
        <w:t xml:space="preserve"> депутатов </w:t>
      </w:r>
      <w:r w:rsidR="004D0B9A" w:rsidRPr="00385172">
        <w:rPr>
          <w:rFonts w:ascii="Times New Roman" w:hAnsi="Times New Roman" w:cs="Times New Roman"/>
          <w:sz w:val="28"/>
          <w:szCs w:val="28"/>
        </w:rPr>
        <w:t>городского поселения «Город Вяземский» Вяземского муниципального Хабаровского края</w:t>
      </w:r>
      <w:r w:rsidR="001766FF" w:rsidRPr="00385172">
        <w:rPr>
          <w:rFonts w:ascii="Times New Roman" w:hAnsi="Times New Roman" w:cs="Times New Roman"/>
          <w:sz w:val="28"/>
          <w:szCs w:val="28"/>
        </w:rPr>
        <w:t xml:space="preserve"> (далее - Совет депутатов)</w:t>
      </w:r>
      <w:r w:rsidR="005D5A18" w:rsidRPr="00385172">
        <w:rPr>
          <w:rFonts w:ascii="Times New Roman" w:hAnsi="Times New Roman" w:cs="Times New Roman"/>
          <w:sz w:val="28"/>
          <w:szCs w:val="28"/>
        </w:rPr>
        <w:t xml:space="preserve"> и ему подотчетным.</w:t>
      </w:r>
      <w:r w:rsidR="0040199A" w:rsidRPr="00385172">
        <w:rPr>
          <w:rFonts w:ascii="Times New Roman" w:hAnsi="Times New Roman" w:cs="Times New Roman"/>
          <w:sz w:val="28"/>
          <w:szCs w:val="28"/>
        </w:rPr>
        <w:t xml:space="preserve"> Обладает организационной и функциональной независимостью и осуществляет свою деятельность самостоятельно. </w:t>
      </w:r>
    </w:p>
    <w:p w:rsidR="00143E53" w:rsidRPr="00385172" w:rsidRDefault="00DB446F" w:rsidP="00385172">
      <w:pPr>
        <w:spacing w:after="0" w:line="240" w:lineRule="auto"/>
        <w:jc w:val="both"/>
        <w:rPr>
          <w:rFonts w:ascii="Times New Roman" w:hAnsi="Times New Roman" w:cs="Times New Roman"/>
          <w:b/>
          <w:sz w:val="28"/>
          <w:szCs w:val="28"/>
        </w:rPr>
      </w:pPr>
      <w:r w:rsidRPr="00385172">
        <w:rPr>
          <w:rFonts w:ascii="Times New Roman" w:hAnsi="Times New Roman" w:cs="Times New Roman"/>
          <w:sz w:val="28"/>
          <w:szCs w:val="28"/>
        </w:rPr>
        <w:t xml:space="preserve">         </w:t>
      </w:r>
      <w:r w:rsidR="00E242B4" w:rsidRPr="002D1FF6">
        <w:rPr>
          <w:rFonts w:ascii="Times New Roman" w:hAnsi="Times New Roman" w:cs="Times New Roman"/>
          <w:bCs/>
          <w:sz w:val="28"/>
          <w:szCs w:val="28"/>
        </w:rPr>
        <w:t>Деятельность Контрольно-счетной палаты осуществлялась в соответствии с планом работы на 20</w:t>
      </w:r>
      <w:r w:rsidR="007E6B28">
        <w:rPr>
          <w:rFonts w:ascii="Times New Roman" w:hAnsi="Times New Roman" w:cs="Times New Roman"/>
          <w:bCs/>
          <w:sz w:val="28"/>
          <w:szCs w:val="28"/>
        </w:rPr>
        <w:t>20</w:t>
      </w:r>
      <w:r w:rsidR="00E242B4" w:rsidRPr="002D1FF6">
        <w:rPr>
          <w:rFonts w:ascii="Times New Roman" w:hAnsi="Times New Roman" w:cs="Times New Roman"/>
          <w:bCs/>
          <w:sz w:val="28"/>
          <w:szCs w:val="28"/>
        </w:rPr>
        <w:t xml:space="preserve"> год</w:t>
      </w:r>
      <w:r w:rsidR="00AC3B32" w:rsidRPr="002D1FF6">
        <w:rPr>
          <w:rFonts w:ascii="Times New Roman" w:hAnsi="Times New Roman" w:cs="Times New Roman"/>
          <w:bCs/>
          <w:sz w:val="28"/>
          <w:szCs w:val="28"/>
        </w:rPr>
        <w:t xml:space="preserve">. </w:t>
      </w:r>
      <w:r w:rsidR="00414E81" w:rsidRPr="002D1FF6">
        <w:rPr>
          <w:rFonts w:ascii="Times New Roman" w:eastAsia="Calibri" w:hAnsi="Times New Roman" w:cs="Times New Roman"/>
          <w:sz w:val="28"/>
          <w:szCs w:val="28"/>
        </w:rPr>
        <w:t xml:space="preserve">План работы был сформирован  </w:t>
      </w:r>
      <w:r w:rsidR="00414E81" w:rsidRPr="002D1FF6">
        <w:rPr>
          <w:rFonts w:ascii="Times New Roman" w:hAnsi="Times New Roman" w:cs="Times New Roman"/>
          <w:sz w:val="28"/>
          <w:szCs w:val="28"/>
        </w:rPr>
        <w:t xml:space="preserve">исходя из обязательности соблюдения процедур и сроков, установленных </w:t>
      </w:r>
      <w:r w:rsidR="00CF6138" w:rsidRPr="002D1FF6">
        <w:rPr>
          <w:rFonts w:ascii="Times New Roman" w:hAnsi="Times New Roman" w:cs="Times New Roman"/>
          <w:sz w:val="28"/>
          <w:szCs w:val="28"/>
        </w:rPr>
        <w:t xml:space="preserve">бюджетным </w:t>
      </w:r>
      <w:r w:rsidR="00414E81" w:rsidRPr="002D1FF6">
        <w:rPr>
          <w:rFonts w:ascii="Times New Roman" w:hAnsi="Times New Roman" w:cs="Times New Roman"/>
          <w:sz w:val="28"/>
          <w:szCs w:val="28"/>
        </w:rPr>
        <w:t>законодательством</w:t>
      </w:r>
      <w:r w:rsidR="0072352D" w:rsidRPr="002D1FF6">
        <w:rPr>
          <w:rFonts w:ascii="Times New Roman" w:hAnsi="Times New Roman" w:cs="Times New Roman"/>
          <w:sz w:val="28"/>
          <w:szCs w:val="28"/>
        </w:rPr>
        <w:t>, поручениями Совета депутатов</w:t>
      </w:r>
      <w:r w:rsidR="00AD6764" w:rsidRPr="002D1FF6">
        <w:rPr>
          <w:rFonts w:ascii="Times New Roman" w:hAnsi="Times New Roman" w:cs="Times New Roman"/>
          <w:sz w:val="28"/>
          <w:szCs w:val="28"/>
        </w:rPr>
        <w:t xml:space="preserve"> </w:t>
      </w:r>
      <w:r w:rsidR="005F5F1E">
        <w:rPr>
          <w:rFonts w:ascii="Times New Roman" w:hAnsi="Times New Roman" w:cs="Times New Roman"/>
          <w:sz w:val="28"/>
          <w:szCs w:val="28"/>
        </w:rPr>
        <w:t>городского поселения "Город Вяземский"</w:t>
      </w:r>
      <w:r w:rsidR="00777CC6">
        <w:rPr>
          <w:rFonts w:ascii="Times New Roman" w:hAnsi="Times New Roman" w:cs="Times New Roman"/>
          <w:sz w:val="28"/>
          <w:szCs w:val="28"/>
        </w:rPr>
        <w:t>,</w:t>
      </w:r>
      <w:r w:rsidR="00414E81" w:rsidRPr="00385172">
        <w:rPr>
          <w:rFonts w:ascii="Times New Roman" w:hAnsi="Times New Roman" w:cs="Times New Roman"/>
          <w:sz w:val="28"/>
          <w:szCs w:val="28"/>
        </w:rPr>
        <w:t xml:space="preserve"> </w:t>
      </w:r>
      <w:r w:rsidR="005F5F1E">
        <w:rPr>
          <w:rFonts w:ascii="Times New Roman" w:hAnsi="Times New Roman" w:cs="Times New Roman"/>
          <w:sz w:val="28"/>
          <w:szCs w:val="28"/>
        </w:rPr>
        <w:t>предложением Контрольно-счетной палаты Хабаровского края</w:t>
      </w:r>
      <w:r w:rsidR="00414E81" w:rsidRPr="00385172">
        <w:rPr>
          <w:rFonts w:ascii="Times New Roman" w:hAnsi="Times New Roman" w:cs="Times New Roman"/>
          <w:sz w:val="28"/>
          <w:szCs w:val="28"/>
        </w:rPr>
        <w:t xml:space="preserve">, а также наличия трудовых ресурсов. </w:t>
      </w:r>
    </w:p>
    <w:p w:rsidR="00C13C4E" w:rsidRPr="00C13C4E" w:rsidRDefault="00143E53" w:rsidP="00C13C4E">
      <w:pPr>
        <w:spacing w:after="0" w:line="240" w:lineRule="auto"/>
        <w:contextualSpacing/>
        <w:jc w:val="both"/>
        <w:rPr>
          <w:rFonts w:ascii="Times New Roman" w:hAnsi="Times New Roman" w:cs="Times New Roman"/>
          <w:b/>
          <w:sz w:val="28"/>
          <w:szCs w:val="28"/>
        </w:rPr>
      </w:pPr>
      <w:r w:rsidRPr="00385172">
        <w:rPr>
          <w:rFonts w:ascii="Times New Roman" w:hAnsi="Times New Roman" w:cs="Times New Roman"/>
          <w:b/>
          <w:sz w:val="28"/>
          <w:szCs w:val="28"/>
        </w:rPr>
        <w:t xml:space="preserve">       </w:t>
      </w:r>
      <w:r w:rsidR="005A080A" w:rsidRPr="00385172">
        <w:rPr>
          <w:rFonts w:ascii="Times New Roman" w:hAnsi="Times New Roman" w:cs="Times New Roman"/>
          <w:b/>
          <w:sz w:val="28"/>
          <w:szCs w:val="28"/>
        </w:rPr>
        <w:t xml:space="preserve">   </w:t>
      </w:r>
      <w:r w:rsidR="005A080A" w:rsidRPr="00385172">
        <w:rPr>
          <w:rFonts w:ascii="Times New Roman" w:hAnsi="Times New Roman" w:cs="Times New Roman"/>
          <w:bCs/>
          <w:sz w:val="28"/>
          <w:szCs w:val="28"/>
        </w:rPr>
        <w:t>В рамках  реализации  полномочий,  возложенных  на  Контрольно-счетную палату</w:t>
      </w:r>
      <w:r w:rsidR="00EF5334">
        <w:rPr>
          <w:rFonts w:ascii="Times New Roman" w:hAnsi="Times New Roman" w:cs="Times New Roman"/>
          <w:bCs/>
          <w:sz w:val="28"/>
          <w:szCs w:val="28"/>
        </w:rPr>
        <w:t>,</w:t>
      </w:r>
      <w:r w:rsidR="005A080A" w:rsidRPr="00385172">
        <w:rPr>
          <w:rFonts w:ascii="Times New Roman" w:hAnsi="Times New Roman" w:cs="Times New Roman"/>
          <w:bCs/>
          <w:sz w:val="28"/>
          <w:szCs w:val="28"/>
        </w:rPr>
        <w:t xml:space="preserve">  в отчетном  году  </w:t>
      </w:r>
      <w:r w:rsidR="00627A61" w:rsidRPr="00385172">
        <w:rPr>
          <w:rFonts w:ascii="Times New Roman" w:hAnsi="Times New Roman" w:cs="Times New Roman"/>
          <w:sz w:val="28"/>
          <w:szCs w:val="28"/>
        </w:rPr>
        <w:t xml:space="preserve">проведено </w:t>
      </w:r>
      <w:r w:rsidR="0048496F" w:rsidRPr="00385172">
        <w:rPr>
          <w:rFonts w:ascii="Times New Roman" w:hAnsi="Times New Roman" w:cs="Times New Roman"/>
          <w:sz w:val="28"/>
          <w:szCs w:val="28"/>
        </w:rPr>
        <w:t>7</w:t>
      </w:r>
      <w:r w:rsidR="00AC3731">
        <w:rPr>
          <w:rFonts w:ascii="Times New Roman" w:hAnsi="Times New Roman" w:cs="Times New Roman"/>
          <w:sz w:val="28"/>
          <w:szCs w:val="28"/>
        </w:rPr>
        <w:t>1</w:t>
      </w:r>
      <w:r w:rsidR="00627A61" w:rsidRPr="00385172">
        <w:rPr>
          <w:rFonts w:ascii="Times New Roman" w:hAnsi="Times New Roman" w:cs="Times New Roman"/>
          <w:sz w:val="28"/>
          <w:szCs w:val="28"/>
        </w:rPr>
        <w:t xml:space="preserve"> мероприяти</w:t>
      </w:r>
      <w:r w:rsidR="00AC3731">
        <w:rPr>
          <w:rFonts w:ascii="Times New Roman" w:hAnsi="Times New Roman" w:cs="Times New Roman"/>
          <w:sz w:val="28"/>
          <w:szCs w:val="28"/>
        </w:rPr>
        <w:t>е</w:t>
      </w:r>
      <w:r w:rsidR="00627A61" w:rsidRPr="00385172">
        <w:rPr>
          <w:rFonts w:ascii="Times New Roman" w:hAnsi="Times New Roman" w:cs="Times New Roman"/>
          <w:sz w:val="28"/>
          <w:szCs w:val="28"/>
        </w:rPr>
        <w:t xml:space="preserve">. Из общего числа проведенных мероприятий: </w:t>
      </w:r>
      <w:r w:rsidR="00780064">
        <w:rPr>
          <w:rFonts w:ascii="Times New Roman" w:hAnsi="Times New Roman" w:cs="Times New Roman"/>
          <w:sz w:val="28"/>
          <w:szCs w:val="28"/>
        </w:rPr>
        <w:t xml:space="preserve">1 </w:t>
      </w:r>
      <w:r w:rsidR="00627A61" w:rsidRPr="00385172">
        <w:rPr>
          <w:rFonts w:ascii="Times New Roman" w:hAnsi="Times New Roman" w:cs="Times New Roman"/>
          <w:sz w:val="28"/>
          <w:szCs w:val="28"/>
        </w:rPr>
        <w:t>контрольн</w:t>
      </w:r>
      <w:r w:rsidR="00780064">
        <w:rPr>
          <w:rFonts w:ascii="Times New Roman" w:hAnsi="Times New Roman" w:cs="Times New Roman"/>
          <w:sz w:val="28"/>
          <w:szCs w:val="28"/>
        </w:rPr>
        <w:t>ое</w:t>
      </w:r>
      <w:r w:rsidR="00627A61" w:rsidRPr="00385172">
        <w:rPr>
          <w:rFonts w:ascii="Times New Roman" w:hAnsi="Times New Roman" w:cs="Times New Roman"/>
          <w:sz w:val="28"/>
          <w:szCs w:val="28"/>
        </w:rPr>
        <w:t xml:space="preserve"> мероприяти</w:t>
      </w:r>
      <w:r w:rsidR="00780064">
        <w:rPr>
          <w:rFonts w:ascii="Times New Roman" w:hAnsi="Times New Roman" w:cs="Times New Roman"/>
          <w:sz w:val="28"/>
          <w:szCs w:val="28"/>
        </w:rPr>
        <w:t>е</w:t>
      </w:r>
      <w:r w:rsidR="00782E4E" w:rsidRPr="00385172">
        <w:rPr>
          <w:rFonts w:ascii="Times New Roman" w:hAnsi="Times New Roman" w:cs="Times New Roman"/>
          <w:sz w:val="28"/>
          <w:szCs w:val="28"/>
        </w:rPr>
        <w:t>,</w:t>
      </w:r>
      <w:r w:rsidR="00627A61" w:rsidRPr="00385172">
        <w:rPr>
          <w:rFonts w:ascii="Times New Roman" w:hAnsi="Times New Roman" w:cs="Times New Roman"/>
          <w:sz w:val="28"/>
          <w:szCs w:val="28"/>
        </w:rPr>
        <w:t xml:space="preserve"> </w:t>
      </w:r>
      <w:r w:rsidR="006D4FD6">
        <w:rPr>
          <w:rFonts w:ascii="Times New Roman" w:hAnsi="Times New Roman" w:cs="Times New Roman"/>
          <w:sz w:val="28"/>
          <w:szCs w:val="28"/>
        </w:rPr>
        <w:t>6</w:t>
      </w:r>
      <w:r w:rsidR="00627A61" w:rsidRPr="00385172">
        <w:rPr>
          <w:rFonts w:ascii="Times New Roman" w:hAnsi="Times New Roman" w:cs="Times New Roman"/>
          <w:sz w:val="28"/>
          <w:szCs w:val="28"/>
        </w:rPr>
        <w:t xml:space="preserve"> экспертно-</w:t>
      </w:r>
      <w:r w:rsidR="00627A61" w:rsidRPr="00385172">
        <w:rPr>
          <w:rFonts w:ascii="Times New Roman" w:hAnsi="Times New Roman" w:cs="Times New Roman"/>
          <w:sz w:val="28"/>
          <w:szCs w:val="28"/>
        </w:rPr>
        <w:lastRenderedPageBreak/>
        <w:t>аналитических мероприяти</w:t>
      </w:r>
      <w:r w:rsidR="00B02E2D">
        <w:rPr>
          <w:rFonts w:ascii="Times New Roman" w:hAnsi="Times New Roman" w:cs="Times New Roman"/>
          <w:sz w:val="28"/>
          <w:szCs w:val="28"/>
        </w:rPr>
        <w:t>й</w:t>
      </w:r>
      <w:r w:rsidR="008B0861" w:rsidRPr="00385172">
        <w:rPr>
          <w:rFonts w:ascii="Times New Roman" w:hAnsi="Times New Roman" w:cs="Times New Roman"/>
          <w:sz w:val="28"/>
          <w:szCs w:val="28"/>
        </w:rPr>
        <w:t>, за исключением эксперт</w:t>
      </w:r>
      <w:r w:rsidR="00782E4E" w:rsidRPr="00385172">
        <w:rPr>
          <w:rFonts w:ascii="Times New Roman" w:hAnsi="Times New Roman" w:cs="Times New Roman"/>
          <w:sz w:val="28"/>
          <w:szCs w:val="28"/>
        </w:rPr>
        <w:t>из</w:t>
      </w:r>
      <w:r w:rsidR="008B0861" w:rsidRPr="00385172">
        <w:rPr>
          <w:rFonts w:ascii="Times New Roman" w:hAnsi="Times New Roman" w:cs="Times New Roman"/>
          <w:sz w:val="28"/>
          <w:szCs w:val="28"/>
        </w:rPr>
        <w:t xml:space="preserve"> муниципальных правовых актов Совета депутатов и иных муниципальных правовых актов</w:t>
      </w:r>
      <w:r w:rsidR="00782E4E" w:rsidRPr="00385172">
        <w:rPr>
          <w:rFonts w:ascii="Times New Roman" w:hAnsi="Times New Roman" w:cs="Times New Roman"/>
          <w:sz w:val="28"/>
          <w:szCs w:val="28"/>
        </w:rPr>
        <w:t xml:space="preserve"> администрации городского поселения</w:t>
      </w:r>
      <w:r w:rsidR="00627A61" w:rsidRPr="00385172">
        <w:rPr>
          <w:rFonts w:ascii="Times New Roman" w:hAnsi="Times New Roman" w:cs="Times New Roman"/>
          <w:sz w:val="28"/>
          <w:szCs w:val="28"/>
        </w:rPr>
        <w:t xml:space="preserve">, </w:t>
      </w:r>
      <w:r w:rsidR="006142DB">
        <w:rPr>
          <w:rFonts w:ascii="Times New Roman" w:hAnsi="Times New Roman" w:cs="Times New Roman"/>
          <w:sz w:val="28"/>
          <w:szCs w:val="28"/>
        </w:rPr>
        <w:t>в том числе 1 мероприятие по предложению Контрольно-счетной палаты Хабаровского края,</w:t>
      </w:r>
      <w:r w:rsidR="00627A61" w:rsidRPr="00385172">
        <w:rPr>
          <w:rFonts w:ascii="Times New Roman" w:hAnsi="Times New Roman" w:cs="Times New Roman"/>
          <w:sz w:val="28"/>
          <w:szCs w:val="28"/>
        </w:rPr>
        <w:t xml:space="preserve"> а также </w:t>
      </w:r>
      <w:r w:rsidR="0048496F" w:rsidRPr="00385172">
        <w:rPr>
          <w:rFonts w:ascii="Times New Roman" w:hAnsi="Times New Roman" w:cs="Times New Roman"/>
          <w:sz w:val="28"/>
          <w:szCs w:val="28"/>
        </w:rPr>
        <w:t>6</w:t>
      </w:r>
      <w:r w:rsidR="006D4FD6">
        <w:rPr>
          <w:rFonts w:ascii="Times New Roman" w:hAnsi="Times New Roman" w:cs="Times New Roman"/>
          <w:sz w:val="28"/>
          <w:szCs w:val="28"/>
        </w:rPr>
        <w:t>4</w:t>
      </w:r>
      <w:r w:rsidR="00627A61" w:rsidRPr="00385172">
        <w:rPr>
          <w:rFonts w:ascii="Times New Roman" w:hAnsi="Times New Roman" w:cs="Times New Roman"/>
          <w:sz w:val="28"/>
          <w:szCs w:val="28"/>
        </w:rPr>
        <w:t xml:space="preserve"> экспертно-аналитических мероприятий, касающихся проведения экспертиз </w:t>
      </w:r>
      <w:r w:rsidR="0020693B" w:rsidRPr="00385172">
        <w:rPr>
          <w:rFonts w:ascii="Times New Roman" w:hAnsi="Times New Roman" w:cs="Times New Roman"/>
          <w:sz w:val="28"/>
          <w:szCs w:val="28"/>
        </w:rPr>
        <w:t xml:space="preserve">муниципальных правовых актов </w:t>
      </w:r>
      <w:r w:rsidR="00627A61" w:rsidRPr="00385172">
        <w:rPr>
          <w:rFonts w:ascii="Times New Roman" w:hAnsi="Times New Roman" w:cs="Times New Roman"/>
          <w:sz w:val="28"/>
          <w:szCs w:val="28"/>
        </w:rPr>
        <w:t>Совета депутатов городского поселения</w:t>
      </w:r>
      <w:r w:rsidR="0020693B" w:rsidRPr="00385172">
        <w:rPr>
          <w:rFonts w:ascii="Times New Roman" w:hAnsi="Times New Roman" w:cs="Times New Roman"/>
          <w:sz w:val="28"/>
          <w:szCs w:val="28"/>
        </w:rPr>
        <w:t xml:space="preserve"> «Город Вяземский»</w:t>
      </w:r>
      <w:r w:rsidR="00627A61" w:rsidRPr="00385172">
        <w:rPr>
          <w:rFonts w:ascii="Times New Roman" w:hAnsi="Times New Roman" w:cs="Times New Roman"/>
          <w:sz w:val="28"/>
          <w:szCs w:val="28"/>
        </w:rPr>
        <w:t>, муниципальных программ и иных МПА</w:t>
      </w:r>
      <w:r w:rsidR="0020693B" w:rsidRPr="00385172">
        <w:rPr>
          <w:rFonts w:ascii="Times New Roman" w:hAnsi="Times New Roman" w:cs="Times New Roman"/>
          <w:sz w:val="28"/>
          <w:szCs w:val="28"/>
        </w:rPr>
        <w:t xml:space="preserve"> администрации городского поселения «Город Вяземский» Вяземского </w:t>
      </w:r>
      <w:r w:rsidR="005155E5" w:rsidRPr="00385172">
        <w:rPr>
          <w:rFonts w:ascii="Times New Roman" w:hAnsi="Times New Roman" w:cs="Times New Roman"/>
          <w:sz w:val="28"/>
          <w:szCs w:val="28"/>
        </w:rPr>
        <w:t>муниципального района Хабаровского края</w:t>
      </w:r>
      <w:r w:rsidR="00627A61" w:rsidRPr="00385172">
        <w:rPr>
          <w:rFonts w:ascii="Times New Roman" w:hAnsi="Times New Roman" w:cs="Times New Roman"/>
          <w:sz w:val="28"/>
          <w:szCs w:val="28"/>
        </w:rPr>
        <w:t xml:space="preserve">. </w:t>
      </w:r>
      <w:r w:rsidR="00C13C4E">
        <w:rPr>
          <w:rFonts w:ascii="Times New Roman" w:hAnsi="Times New Roman" w:cs="Times New Roman"/>
          <w:sz w:val="28"/>
          <w:szCs w:val="28"/>
        </w:rPr>
        <w:t xml:space="preserve">   </w:t>
      </w:r>
      <w:r w:rsidR="00D3336D">
        <w:rPr>
          <w:rFonts w:ascii="Times New Roman" w:hAnsi="Times New Roman" w:cs="Times New Roman"/>
          <w:sz w:val="28"/>
          <w:szCs w:val="28"/>
        </w:rPr>
        <w:t xml:space="preserve">          </w:t>
      </w:r>
    </w:p>
    <w:p w:rsidR="00290C2B" w:rsidRDefault="004273E2" w:rsidP="00290C2B">
      <w:pPr>
        <w:spacing w:after="0" w:line="240" w:lineRule="auto"/>
        <w:contextualSpacing/>
        <w:jc w:val="both"/>
        <w:rPr>
          <w:rFonts w:ascii="Times New Roman" w:hAnsi="Times New Roman" w:cs="Times New Roman"/>
          <w:sz w:val="28"/>
          <w:szCs w:val="28"/>
        </w:rPr>
      </w:pPr>
      <w:r w:rsidRPr="00385172">
        <w:rPr>
          <w:rFonts w:ascii="Times New Roman" w:hAnsi="Times New Roman" w:cs="Times New Roman"/>
          <w:sz w:val="28"/>
          <w:szCs w:val="28"/>
        </w:rPr>
        <w:t xml:space="preserve">      </w:t>
      </w:r>
      <w:r w:rsidR="00290C2B">
        <w:rPr>
          <w:rFonts w:ascii="Times New Roman" w:hAnsi="Times New Roman" w:cs="Times New Roman"/>
          <w:sz w:val="28"/>
          <w:szCs w:val="28"/>
        </w:rPr>
        <w:t xml:space="preserve">    </w:t>
      </w:r>
      <w:r w:rsidR="00A12D9C" w:rsidRPr="00CF74D4">
        <w:rPr>
          <w:rFonts w:ascii="Times New Roman" w:hAnsi="Times New Roman" w:cs="Times New Roman"/>
          <w:sz w:val="28"/>
          <w:szCs w:val="28"/>
        </w:rPr>
        <w:t xml:space="preserve">Всего обнаружено нарушений и недостатков на общую сумму </w:t>
      </w:r>
      <w:r w:rsidRPr="00CF74D4">
        <w:rPr>
          <w:rFonts w:ascii="Times New Roman" w:hAnsi="Times New Roman" w:cs="Times New Roman"/>
          <w:sz w:val="28"/>
          <w:szCs w:val="28"/>
        </w:rPr>
        <w:t xml:space="preserve"> </w:t>
      </w:r>
      <w:r w:rsidR="00291D6F" w:rsidRPr="00CF74D4">
        <w:rPr>
          <w:rFonts w:ascii="Times New Roman" w:hAnsi="Times New Roman" w:cs="Times New Roman"/>
          <w:sz w:val="28"/>
          <w:szCs w:val="28"/>
        </w:rPr>
        <w:t xml:space="preserve">15 </w:t>
      </w:r>
      <w:r w:rsidR="003B7E5F" w:rsidRPr="00CF74D4">
        <w:rPr>
          <w:rFonts w:ascii="Times New Roman" w:hAnsi="Times New Roman" w:cs="Times New Roman"/>
          <w:sz w:val="28"/>
          <w:szCs w:val="28"/>
        </w:rPr>
        <w:t xml:space="preserve">729,291 </w:t>
      </w:r>
      <w:r w:rsidR="00A12D9C" w:rsidRPr="00CF74D4">
        <w:rPr>
          <w:rFonts w:ascii="Times New Roman" w:hAnsi="Times New Roman" w:cs="Times New Roman"/>
          <w:sz w:val="28"/>
          <w:szCs w:val="28"/>
        </w:rPr>
        <w:t>тыс.руб.</w:t>
      </w:r>
      <w:r w:rsidR="00A12D9C">
        <w:rPr>
          <w:rFonts w:ascii="Times New Roman" w:hAnsi="Times New Roman" w:cs="Times New Roman"/>
          <w:sz w:val="28"/>
          <w:szCs w:val="28"/>
        </w:rPr>
        <w:t xml:space="preserve"> </w:t>
      </w:r>
      <w:r w:rsidRPr="002F76E0">
        <w:rPr>
          <w:rFonts w:ascii="Times New Roman" w:hAnsi="Times New Roman" w:cs="Times New Roman"/>
          <w:sz w:val="28"/>
          <w:szCs w:val="28"/>
        </w:rPr>
        <w:t xml:space="preserve">Принимая во внимание </w:t>
      </w:r>
      <w:r w:rsidR="00C43184" w:rsidRPr="002F76E0">
        <w:rPr>
          <w:rFonts w:ascii="Times New Roman" w:hAnsi="Times New Roman" w:cs="Times New Roman"/>
          <w:sz w:val="28"/>
          <w:szCs w:val="28"/>
        </w:rPr>
        <w:t xml:space="preserve">виды нарушений </w:t>
      </w:r>
      <w:r w:rsidR="00E60EB4" w:rsidRPr="002F76E0">
        <w:rPr>
          <w:rFonts w:ascii="Times New Roman" w:hAnsi="Times New Roman" w:cs="Times New Roman"/>
          <w:sz w:val="28"/>
          <w:szCs w:val="28"/>
        </w:rPr>
        <w:t xml:space="preserve">согласно </w:t>
      </w:r>
      <w:r w:rsidRPr="002F76E0">
        <w:rPr>
          <w:rFonts w:ascii="Times New Roman" w:hAnsi="Times New Roman" w:cs="Times New Roman"/>
          <w:sz w:val="28"/>
          <w:szCs w:val="28"/>
        </w:rPr>
        <w:t xml:space="preserve">«Классификатора нарушений, выявляемых в ходе внешнего государственного аудита (контроля)» </w:t>
      </w:r>
      <w:r w:rsidR="00C43184" w:rsidRPr="002F76E0">
        <w:rPr>
          <w:rFonts w:ascii="Times New Roman" w:hAnsi="Times New Roman" w:cs="Times New Roman"/>
          <w:sz w:val="28"/>
          <w:szCs w:val="28"/>
        </w:rPr>
        <w:t xml:space="preserve"> </w:t>
      </w:r>
      <w:r w:rsidR="009624FD" w:rsidRPr="002F76E0">
        <w:rPr>
          <w:rFonts w:ascii="Times New Roman" w:hAnsi="Times New Roman" w:cs="Times New Roman"/>
          <w:sz w:val="28"/>
          <w:szCs w:val="28"/>
        </w:rPr>
        <w:t>от 1</w:t>
      </w:r>
      <w:r w:rsidR="007615A0" w:rsidRPr="002F76E0">
        <w:rPr>
          <w:rFonts w:ascii="Times New Roman" w:hAnsi="Times New Roman" w:cs="Times New Roman"/>
          <w:sz w:val="28"/>
          <w:szCs w:val="28"/>
        </w:rPr>
        <w:t>7</w:t>
      </w:r>
      <w:r w:rsidR="009624FD" w:rsidRPr="002F76E0">
        <w:rPr>
          <w:rFonts w:ascii="Times New Roman" w:hAnsi="Times New Roman" w:cs="Times New Roman"/>
          <w:sz w:val="28"/>
          <w:szCs w:val="28"/>
        </w:rPr>
        <w:t>.12.2014 года</w:t>
      </w:r>
      <w:r w:rsidR="00DD148C" w:rsidRPr="002F76E0">
        <w:rPr>
          <w:rFonts w:ascii="Times New Roman" w:hAnsi="Times New Roman" w:cs="Times New Roman"/>
          <w:sz w:val="28"/>
          <w:szCs w:val="28"/>
        </w:rPr>
        <w:t xml:space="preserve"> (с</w:t>
      </w:r>
      <w:r w:rsidR="00DD148C">
        <w:rPr>
          <w:rFonts w:ascii="Times New Roman" w:hAnsi="Times New Roman" w:cs="Times New Roman"/>
          <w:sz w:val="28"/>
          <w:szCs w:val="28"/>
        </w:rPr>
        <w:t xml:space="preserve"> изменениями и дополнениями)</w:t>
      </w:r>
      <w:r w:rsidR="009624FD" w:rsidRPr="00385172">
        <w:rPr>
          <w:rFonts w:ascii="Times New Roman" w:hAnsi="Times New Roman" w:cs="Times New Roman"/>
          <w:sz w:val="28"/>
          <w:szCs w:val="28"/>
        </w:rPr>
        <w:t xml:space="preserve"> </w:t>
      </w:r>
      <w:r w:rsidR="00C43184" w:rsidRPr="00385172">
        <w:rPr>
          <w:rFonts w:ascii="Times New Roman" w:hAnsi="Times New Roman" w:cs="Times New Roman"/>
          <w:sz w:val="28"/>
          <w:szCs w:val="28"/>
        </w:rPr>
        <w:t xml:space="preserve">одобренные Советом контрольно-счетных органов при Счетной палате Российской Федерации  </w:t>
      </w:r>
      <w:r w:rsidRPr="00385172">
        <w:rPr>
          <w:rFonts w:ascii="Times New Roman" w:hAnsi="Times New Roman" w:cs="Times New Roman"/>
          <w:sz w:val="28"/>
          <w:szCs w:val="28"/>
        </w:rPr>
        <w:t xml:space="preserve">при проведении мероприятий </w:t>
      </w:r>
      <w:r w:rsidR="00DE19FC" w:rsidRPr="00385172">
        <w:rPr>
          <w:rFonts w:ascii="Times New Roman" w:hAnsi="Times New Roman" w:cs="Times New Roman"/>
          <w:sz w:val="28"/>
          <w:szCs w:val="28"/>
        </w:rPr>
        <w:t>с</w:t>
      </w:r>
      <w:r w:rsidRPr="00385172">
        <w:rPr>
          <w:rFonts w:ascii="Times New Roman" w:hAnsi="Times New Roman" w:cs="Times New Roman"/>
          <w:sz w:val="28"/>
          <w:szCs w:val="28"/>
        </w:rPr>
        <w:t xml:space="preserve">умма выявленных нарушений и недостатков в соответствии с </w:t>
      </w:r>
      <w:r w:rsidR="008A17D0">
        <w:rPr>
          <w:rFonts w:ascii="Times New Roman" w:hAnsi="Times New Roman" w:cs="Times New Roman"/>
          <w:sz w:val="28"/>
          <w:szCs w:val="28"/>
        </w:rPr>
        <w:t>к</w:t>
      </w:r>
      <w:r w:rsidRPr="00385172">
        <w:rPr>
          <w:rFonts w:ascii="Times New Roman" w:hAnsi="Times New Roman" w:cs="Times New Roman"/>
          <w:sz w:val="28"/>
          <w:szCs w:val="28"/>
        </w:rPr>
        <w:t xml:space="preserve">лассификатором составила </w:t>
      </w:r>
      <w:r w:rsidR="00350473">
        <w:rPr>
          <w:rFonts w:ascii="Times New Roman" w:hAnsi="Times New Roman" w:cs="Times New Roman"/>
          <w:sz w:val="28"/>
          <w:szCs w:val="28"/>
        </w:rPr>
        <w:t>15 130,166</w:t>
      </w:r>
      <w:r w:rsidRPr="00385172">
        <w:rPr>
          <w:rFonts w:ascii="Times New Roman" w:hAnsi="Times New Roman" w:cs="Times New Roman"/>
          <w:sz w:val="28"/>
          <w:szCs w:val="28"/>
        </w:rPr>
        <w:t xml:space="preserve"> тыс.руб. </w:t>
      </w:r>
      <w:r w:rsidR="00DE72F3">
        <w:rPr>
          <w:rFonts w:ascii="Times New Roman" w:hAnsi="Times New Roman" w:cs="Times New Roman"/>
          <w:sz w:val="28"/>
          <w:szCs w:val="28"/>
        </w:rPr>
        <w:t>Н</w:t>
      </w:r>
      <w:r w:rsidR="00290C2B">
        <w:rPr>
          <w:rFonts w:ascii="Times New Roman" w:hAnsi="Times New Roman" w:cs="Times New Roman"/>
          <w:sz w:val="28"/>
          <w:szCs w:val="28"/>
        </w:rPr>
        <w:t xml:space="preserve">еэффективное использование бюджетных средств </w:t>
      </w:r>
      <w:r w:rsidR="006220FD">
        <w:rPr>
          <w:rFonts w:ascii="Times New Roman" w:hAnsi="Times New Roman" w:cs="Times New Roman"/>
          <w:sz w:val="28"/>
          <w:szCs w:val="28"/>
        </w:rPr>
        <w:t xml:space="preserve">обнаружено </w:t>
      </w:r>
      <w:r w:rsidR="00290C2B">
        <w:rPr>
          <w:rFonts w:ascii="Times New Roman" w:hAnsi="Times New Roman" w:cs="Times New Roman"/>
          <w:sz w:val="28"/>
          <w:szCs w:val="28"/>
        </w:rPr>
        <w:t xml:space="preserve">в размере </w:t>
      </w:r>
      <w:r w:rsidR="00350473">
        <w:rPr>
          <w:rFonts w:ascii="Times New Roman" w:hAnsi="Times New Roman" w:cs="Times New Roman"/>
          <w:sz w:val="28"/>
          <w:szCs w:val="28"/>
        </w:rPr>
        <w:t>453,625</w:t>
      </w:r>
      <w:r w:rsidR="00290C2B">
        <w:rPr>
          <w:rFonts w:ascii="Times New Roman" w:hAnsi="Times New Roman" w:cs="Times New Roman"/>
          <w:sz w:val="28"/>
          <w:szCs w:val="28"/>
        </w:rPr>
        <w:t xml:space="preserve"> тыс.руб.</w:t>
      </w:r>
    </w:p>
    <w:p w:rsidR="00290C2B" w:rsidRDefault="00290C2B" w:rsidP="00290C2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73E2" w:rsidRPr="003851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0C2B">
        <w:rPr>
          <w:rFonts w:ascii="Times New Roman" w:hAnsi="Times New Roman" w:cs="Times New Roman"/>
          <w:sz w:val="28"/>
          <w:szCs w:val="28"/>
        </w:rPr>
        <w:t>К</w:t>
      </w:r>
      <w:r w:rsidR="004C7691">
        <w:rPr>
          <w:rFonts w:ascii="Times New Roman" w:hAnsi="Times New Roman" w:cs="Times New Roman"/>
          <w:sz w:val="28"/>
          <w:szCs w:val="28"/>
        </w:rPr>
        <w:t xml:space="preserve">роме того к </w:t>
      </w:r>
      <w:r w:rsidRPr="00290C2B">
        <w:rPr>
          <w:rFonts w:ascii="Times New Roman" w:hAnsi="Times New Roman" w:cs="Times New Roman"/>
          <w:sz w:val="28"/>
          <w:szCs w:val="28"/>
        </w:rPr>
        <w:t xml:space="preserve">прочим нарушениям отнесено отсутствие принципа единства показателей документов планирования, установленные Федеральным законом "О стратегическом планировании в Российской Федерации" от 28.06.2014 №172-ФЗ в сумме </w:t>
      </w:r>
      <w:r w:rsidR="004C7691">
        <w:rPr>
          <w:rFonts w:ascii="Times New Roman" w:hAnsi="Times New Roman" w:cs="Times New Roman"/>
          <w:sz w:val="28"/>
          <w:szCs w:val="28"/>
        </w:rPr>
        <w:t>145,500</w:t>
      </w:r>
      <w:r w:rsidRPr="00290C2B">
        <w:rPr>
          <w:rFonts w:ascii="Times New Roman" w:hAnsi="Times New Roman" w:cs="Times New Roman"/>
          <w:sz w:val="28"/>
          <w:szCs w:val="28"/>
        </w:rPr>
        <w:t xml:space="preserve"> тыс.руб. </w:t>
      </w:r>
    </w:p>
    <w:p w:rsidR="00E43A79" w:rsidRDefault="00CC1178" w:rsidP="00290C2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43A79" w:rsidRPr="00CC1178">
        <w:rPr>
          <w:rFonts w:ascii="Times New Roman" w:hAnsi="Times New Roman" w:cs="Times New Roman"/>
          <w:sz w:val="28"/>
          <w:szCs w:val="28"/>
        </w:rPr>
        <w:t>Динамика количества выявленных нарушений представлена на диаграмме.</w:t>
      </w:r>
    </w:p>
    <w:p w:rsidR="00CC1178" w:rsidRDefault="00CC1178" w:rsidP="00290C2B">
      <w:pPr>
        <w:spacing w:after="0" w:line="240" w:lineRule="auto"/>
        <w:contextualSpacing/>
        <w:jc w:val="both"/>
        <w:rPr>
          <w:rFonts w:ascii="Times New Roman" w:hAnsi="Times New Roman" w:cs="Times New Roman"/>
          <w:sz w:val="28"/>
          <w:szCs w:val="28"/>
        </w:rPr>
      </w:pPr>
    </w:p>
    <w:p w:rsidR="00012628" w:rsidRDefault="00012628" w:rsidP="00290C2B">
      <w:pPr>
        <w:spacing w:after="0"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3A79" w:rsidRDefault="00E43A79" w:rsidP="00290C2B">
      <w:pPr>
        <w:spacing w:after="0" w:line="240" w:lineRule="auto"/>
        <w:contextualSpacing/>
        <w:jc w:val="both"/>
        <w:rPr>
          <w:rFonts w:ascii="Times New Roman" w:hAnsi="Times New Roman" w:cs="Times New Roman"/>
          <w:sz w:val="28"/>
          <w:szCs w:val="28"/>
        </w:rPr>
      </w:pPr>
    </w:p>
    <w:p w:rsidR="00D965CC" w:rsidRPr="00385172" w:rsidRDefault="00C74ED5" w:rsidP="00D965CC">
      <w:pPr>
        <w:spacing w:after="0" w:line="240" w:lineRule="auto"/>
        <w:contextualSpacing/>
        <w:jc w:val="both"/>
        <w:rPr>
          <w:rFonts w:ascii="Times New Roman" w:hAnsi="Times New Roman" w:cs="Times New Roman"/>
          <w:b/>
          <w:sz w:val="28"/>
          <w:szCs w:val="28"/>
        </w:rPr>
      </w:pPr>
      <w:r w:rsidRPr="004A2203">
        <w:rPr>
          <w:rFonts w:ascii="Times New Roman" w:hAnsi="Times New Roman" w:cs="Times New Roman"/>
          <w:sz w:val="23"/>
          <w:szCs w:val="23"/>
        </w:rPr>
        <w:t xml:space="preserve"> </w:t>
      </w:r>
      <w:r w:rsidR="00D965CC">
        <w:rPr>
          <w:rFonts w:ascii="Times New Roman" w:hAnsi="Times New Roman" w:cs="Times New Roman"/>
          <w:sz w:val="23"/>
          <w:szCs w:val="23"/>
        </w:rPr>
        <w:t xml:space="preserve">         </w:t>
      </w:r>
      <w:r w:rsidR="00D965CC">
        <w:rPr>
          <w:rFonts w:ascii="Times New Roman" w:hAnsi="Times New Roman" w:cs="Times New Roman"/>
          <w:sz w:val="28"/>
          <w:szCs w:val="28"/>
        </w:rPr>
        <w:t xml:space="preserve">Для </w:t>
      </w:r>
      <w:r w:rsidR="00D965CC" w:rsidRPr="00385172">
        <w:rPr>
          <w:rFonts w:ascii="Times New Roman" w:hAnsi="Times New Roman" w:cs="Times New Roman"/>
          <w:sz w:val="28"/>
          <w:szCs w:val="28"/>
        </w:rPr>
        <w:t xml:space="preserve">принятия надлежащих мер и устранения выявленных нарушений и недостатков  </w:t>
      </w:r>
      <w:r w:rsidR="00D965CC">
        <w:rPr>
          <w:rFonts w:ascii="Times New Roman" w:hAnsi="Times New Roman" w:cs="Times New Roman"/>
          <w:sz w:val="28"/>
          <w:szCs w:val="28"/>
        </w:rPr>
        <w:t>Г</w:t>
      </w:r>
      <w:r w:rsidR="00D965CC" w:rsidRPr="00385172">
        <w:rPr>
          <w:rFonts w:ascii="Times New Roman" w:hAnsi="Times New Roman" w:cs="Times New Roman"/>
          <w:sz w:val="28"/>
          <w:szCs w:val="28"/>
        </w:rPr>
        <w:t>лаве городского поселения «Город Вяземский» был</w:t>
      </w:r>
      <w:r w:rsidR="009A5A15">
        <w:rPr>
          <w:rFonts w:ascii="Times New Roman" w:hAnsi="Times New Roman" w:cs="Times New Roman"/>
          <w:sz w:val="28"/>
          <w:szCs w:val="28"/>
        </w:rPr>
        <w:t>и</w:t>
      </w:r>
      <w:r w:rsidR="00D965CC" w:rsidRPr="00385172">
        <w:rPr>
          <w:rFonts w:ascii="Times New Roman" w:hAnsi="Times New Roman" w:cs="Times New Roman"/>
          <w:sz w:val="28"/>
          <w:szCs w:val="28"/>
        </w:rPr>
        <w:t xml:space="preserve"> направлены  информационные письма, в заключениях даны предложения и рекомендации по устранению нарушений</w:t>
      </w:r>
      <w:r w:rsidR="00D965CC">
        <w:rPr>
          <w:rFonts w:ascii="Times New Roman" w:hAnsi="Times New Roman" w:cs="Times New Roman"/>
          <w:sz w:val="28"/>
          <w:szCs w:val="28"/>
        </w:rPr>
        <w:t xml:space="preserve"> и недостатков</w:t>
      </w:r>
      <w:r w:rsidR="00D965CC" w:rsidRPr="00385172">
        <w:rPr>
          <w:rFonts w:ascii="Times New Roman" w:hAnsi="Times New Roman" w:cs="Times New Roman"/>
          <w:sz w:val="28"/>
          <w:szCs w:val="28"/>
        </w:rPr>
        <w:t>.</w:t>
      </w:r>
    </w:p>
    <w:p w:rsidR="00E43A79" w:rsidRPr="00D965CC" w:rsidRDefault="00D965CC" w:rsidP="00D965C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32E0" w:rsidRPr="004A2203">
        <w:rPr>
          <w:rFonts w:ascii="Times New Roman" w:hAnsi="Times New Roman" w:cs="Times New Roman"/>
          <w:sz w:val="28"/>
          <w:szCs w:val="28"/>
        </w:rPr>
        <w:t>В свою очередь а</w:t>
      </w:r>
      <w:r w:rsidR="00891C43" w:rsidRPr="004A2203">
        <w:rPr>
          <w:rFonts w:ascii="Times New Roman" w:hAnsi="Times New Roman" w:cs="Times New Roman"/>
          <w:sz w:val="28"/>
          <w:szCs w:val="28"/>
        </w:rPr>
        <w:t xml:space="preserve">дминистрацией городского поселения «Город Вяземский» Вяземского муниципального района Хабаровского края </w:t>
      </w:r>
      <w:r w:rsidR="00F60BFA">
        <w:rPr>
          <w:rFonts w:ascii="Times New Roman" w:hAnsi="Times New Roman" w:cs="Times New Roman"/>
          <w:sz w:val="28"/>
          <w:szCs w:val="28"/>
        </w:rPr>
        <w:t xml:space="preserve">все предложения и рекомендации Контрольно-счетной палаты </w:t>
      </w:r>
      <w:r w:rsidR="00891C43" w:rsidRPr="00F97222">
        <w:rPr>
          <w:rFonts w:ascii="Times New Roman" w:hAnsi="Times New Roman" w:cs="Times New Roman"/>
          <w:sz w:val="28"/>
          <w:szCs w:val="28"/>
        </w:rPr>
        <w:t xml:space="preserve">приняты </w:t>
      </w:r>
      <w:r w:rsidR="00F60BFA" w:rsidRPr="00F97222">
        <w:rPr>
          <w:rFonts w:ascii="Times New Roman" w:hAnsi="Times New Roman" w:cs="Times New Roman"/>
          <w:sz w:val="28"/>
          <w:szCs w:val="28"/>
        </w:rPr>
        <w:t xml:space="preserve">во внимание и </w:t>
      </w:r>
      <w:r w:rsidR="00053334">
        <w:rPr>
          <w:rFonts w:ascii="Times New Roman" w:hAnsi="Times New Roman" w:cs="Times New Roman"/>
          <w:sz w:val="28"/>
          <w:szCs w:val="28"/>
        </w:rPr>
        <w:t>пров</w:t>
      </w:r>
      <w:r w:rsidR="00FC3FD7">
        <w:rPr>
          <w:rFonts w:ascii="Times New Roman" w:hAnsi="Times New Roman" w:cs="Times New Roman"/>
          <w:sz w:val="28"/>
          <w:szCs w:val="28"/>
        </w:rPr>
        <w:t xml:space="preserve">одится </w:t>
      </w:r>
      <w:r w:rsidR="00AD2F8E" w:rsidRPr="00C258CF">
        <w:rPr>
          <w:rFonts w:ascii="Times New Roman" w:hAnsi="Times New Roman" w:cs="Times New Roman"/>
          <w:sz w:val="28"/>
          <w:szCs w:val="28"/>
        </w:rPr>
        <w:t xml:space="preserve">работа </w:t>
      </w:r>
      <w:r w:rsidR="00FC3FD7">
        <w:rPr>
          <w:rFonts w:ascii="Times New Roman" w:hAnsi="Times New Roman" w:cs="Times New Roman"/>
          <w:sz w:val="28"/>
          <w:szCs w:val="28"/>
        </w:rPr>
        <w:t>по устранению нарушений</w:t>
      </w:r>
      <w:r w:rsidR="007C1DC3" w:rsidRPr="00C258CF">
        <w:rPr>
          <w:rFonts w:ascii="Times New Roman" w:hAnsi="Times New Roman" w:cs="Times New Roman"/>
          <w:sz w:val="28"/>
          <w:szCs w:val="28"/>
        </w:rPr>
        <w:t>.</w:t>
      </w:r>
      <w:r w:rsidR="0065381C">
        <w:rPr>
          <w:rFonts w:ascii="Times New Roman" w:hAnsi="Times New Roman" w:cs="Times New Roman"/>
          <w:sz w:val="28"/>
          <w:szCs w:val="28"/>
        </w:rPr>
        <w:t xml:space="preserve"> В настоящее время осуществляется работа по устранению</w:t>
      </w:r>
      <w:r w:rsidRPr="00F97222">
        <w:rPr>
          <w:rFonts w:ascii="Times New Roman" w:hAnsi="Times New Roman" w:cs="Times New Roman"/>
          <w:sz w:val="28"/>
          <w:szCs w:val="28"/>
        </w:rPr>
        <w:t xml:space="preserve"> </w:t>
      </w:r>
      <w:r w:rsidR="0065381C">
        <w:rPr>
          <w:rFonts w:ascii="Times New Roman" w:hAnsi="Times New Roman" w:cs="Times New Roman"/>
          <w:sz w:val="28"/>
          <w:szCs w:val="28"/>
        </w:rPr>
        <w:t xml:space="preserve">оставшихся замечаний. </w:t>
      </w:r>
      <w:r w:rsidR="00E43A79" w:rsidRPr="00F97222">
        <w:rPr>
          <w:rFonts w:ascii="Times New Roman" w:hAnsi="Times New Roman" w:cs="Times New Roman"/>
          <w:sz w:val="28"/>
          <w:szCs w:val="28"/>
        </w:rPr>
        <w:t xml:space="preserve">Рекомендации по совершенствованию </w:t>
      </w:r>
      <w:r w:rsidR="000E5A0E" w:rsidRPr="00F97222">
        <w:rPr>
          <w:rFonts w:ascii="Times New Roman" w:hAnsi="Times New Roman" w:cs="Times New Roman"/>
          <w:sz w:val="28"/>
          <w:szCs w:val="28"/>
        </w:rPr>
        <w:t>муниципальных правовых актов</w:t>
      </w:r>
      <w:r w:rsidR="00E43A79" w:rsidRPr="00F97222">
        <w:rPr>
          <w:rFonts w:ascii="Times New Roman" w:hAnsi="Times New Roman" w:cs="Times New Roman"/>
          <w:sz w:val="28"/>
          <w:szCs w:val="28"/>
        </w:rPr>
        <w:t xml:space="preserve"> по результатам проведенных экспертно-аналитических </w:t>
      </w:r>
      <w:r w:rsidR="005819D3" w:rsidRPr="00F97222">
        <w:rPr>
          <w:rFonts w:ascii="Times New Roman" w:hAnsi="Times New Roman" w:cs="Times New Roman"/>
          <w:sz w:val="28"/>
          <w:szCs w:val="28"/>
        </w:rPr>
        <w:t>и контрольн</w:t>
      </w:r>
      <w:r w:rsidR="00047337">
        <w:rPr>
          <w:rFonts w:ascii="Times New Roman" w:hAnsi="Times New Roman" w:cs="Times New Roman"/>
          <w:sz w:val="28"/>
          <w:szCs w:val="28"/>
        </w:rPr>
        <w:t>ых</w:t>
      </w:r>
      <w:r w:rsidR="005819D3" w:rsidRPr="00F97222">
        <w:rPr>
          <w:rFonts w:ascii="Times New Roman" w:hAnsi="Times New Roman" w:cs="Times New Roman"/>
          <w:sz w:val="28"/>
          <w:szCs w:val="28"/>
        </w:rPr>
        <w:t xml:space="preserve"> </w:t>
      </w:r>
      <w:r w:rsidR="00E43A79" w:rsidRPr="00F97222">
        <w:rPr>
          <w:rFonts w:ascii="Times New Roman" w:hAnsi="Times New Roman" w:cs="Times New Roman"/>
          <w:sz w:val="28"/>
          <w:szCs w:val="28"/>
        </w:rPr>
        <w:t>мероприятий реализованы путем</w:t>
      </w:r>
      <w:r w:rsidR="000E5A0E" w:rsidRPr="00F97222">
        <w:rPr>
          <w:rFonts w:ascii="Times New Roman" w:hAnsi="Times New Roman" w:cs="Times New Roman"/>
          <w:sz w:val="28"/>
          <w:szCs w:val="28"/>
        </w:rPr>
        <w:t xml:space="preserve"> принятия</w:t>
      </w:r>
      <w:r w:rsidR="00047337">
        <w:rPr>
          <w:rFonts w:ascii="Times New Roman" w:hAnsi="Times New Roman" w:cs="Times New Roman"/>
          <w:sz w:val="28"/>
          <w:szCs w:val="28"/>
        </w:rPr>
        <w:t xml:space="preserve"> правовых актов</w:t>
      </w:r>
      <w:r w:rsidR="00537BF3" w:rsidRPr="00F97222">
        <w:rPr>
          <w:rFonts w:ascii="Times New Roman" w:hAnsi="Times New Roman" w:cs="Times New Roman"/>
          <w:sz w:val="28"/>
          <w:szCs w:val="28"/>
        </w:rPr>
        <w:t xml:space="preserve"> и </w:t>
      </w:r>
      <w:r w:rsidR="000E5A0E" w:rsidRPr="00F97222">
        <w:rPr>
          <w:rFonts w:ascii="Times New Roman" w:hAnsi="Times New Roman" w:cs="Times New Roman"/>
          <w:sz w:val="28"/>
          <w:szCs w:val="28"/>
        </w:rPr>
        <w:t xml:space="preserve">внесения изменений </w:t>
      </w:r>
      <w:r w:rsidR="00E43A79" w:rsidRPr="00F97222">
        <w:rPr>
          <w:rFonts w:ascii="Times New Roman" w:hAnsi="Times New Roman" w:cs="Times New Roman"/>
          <w:sz w:val="28"/>
          <w:szCs w:val="28"/>
        </w:rPr>
        <w:t xml:space="preserve"> </w:t>
      </w:r>
      <w:r w:rsidR="00047337">
        <w:rPr>
          <w:rFonts w:ascii="Times New Roman" w:hAnsi="Times New Roman" w:cs="Times New Roman"/>
          <w:sz w:val="28"/>
          <w:szCs w:val="28"/>
        </w:rPr>
        <w:t xml:space="preserve">в </w:t>
      </w:r>
      <w:r w:rsidR="003E0259" w:rsidRPr="00F97222">
        <w:rPr>
          <w:rFonts w:ascii="Times New Roman" w:hAnsi="Times New Roman" w:cs="Times New Roman"/>
          <w:sz w:val="28"/>
          <w:szCs w:val="28"/>
        </w:rPr>
        <w:t xml:space="preserve">соответствующие </w:t>
      </w:r>
      <w:r w:rsidR="00671774" w:rsidRPr="00F97222">
        <w:rPr>
          <w:rFonts w:ascii="Times New Roman" w:hAnsi="Times New Roman" w:cs="Times New Roman"/>
          <w:sz w:val="28"/>
          <w:szCs w:val="28"/>
        </w:rPr>
        <w:t>муниципальные правовые акты</w:t>
      </w:r>
      <w:r w:rsidR="009A5A15" w:rsidRPr="00F97222">
        <w:rPr>
          <w:rFonts w:ascii="Times New Roman" w:hAnsi="Times New Roman" w:cs="Times New Roman"/>
          <w:sz w:val="28"/>
          <w:szCs w:val="28"/>
        </w:rPr>
        <w:t xml:space="preserve"> городского поселения</w:t>
      </w:r>
      <w:r w:rsidR="00E43A79" w:rsidRPr="00F97222">
        <w:rPr>
          <w:rFonts w:ascii="Times New Roman" w:hAnsi="Times New Roman" w:cs="Times New Roman"/>
          <w:sz w:val="28"/>
          <w:szCs w:val="28"/>
        </w:rPr>
        <w:t>.</w:t>
      </w:r>
      <w:r w:rsidR="00E43A79" w:rsidRPr="00D965CC">
        <w:rPr>
          <w:rFonts w:ascii="Times New Roman" w:hAnsi="Times New Roman" w:cs="Times New Roman"/>
          <w:sz w:val="28"/>
          <w:szCs w:val="28"/>
        </w:rPr>
        <w:t xml:space="preserve"> </w:t>
      </w:r>
    </w:p>
    <w:p w:rsidR="00E970ED" w:rsidRPr="00385172" w:rsidRDefault="008673A9" w:rsidP="00385172">
      <w:pPr>
        <w:spacing w:after="0" w:line="240" w:lineRule="auto"/>
        <w:jc w:val="both"/>
        <w:rPr>
          <w:rFonts w:ascii="Times New Roman" w:hAnsi="Times New Roman" w:cs="Times New Roman"/>
          <w:b/>
          <w:color w:val="000000"/>
          <w:sz w:val="28"/>
          <w:szCs w:val="28"/>
        </w:rPr>
      </w:pPr>
      <w:r w:rsidRPr="00385172">
        <w:rPr>
          <w:rFonts w:ascii="Times New Roman" w:hAnsi="Times New Roman" w:cs="Times New Roman"/>
          <w:sz w:val="28"/>
          <w:szCs w:val="28"/>
        </w:rPr>
        <w:t xml:space="preserve">   </w:t>
      </w:r>
      <w:r w:rsidR="00276D52" w:rsidRPr="00385172">
        <w:rPr>
          <w:rFonts w:ascii="Times New Roman" w:hAnsi="Times New Roman" w:cs="Times New Roman"/>
          <w:sz w:val="28"/>
          <w:szCs w:val="28"/>
        </w:rPr>
        <w:t xml:space="preserve">     </w:t>
      </w:r>
      <w:r w:rsidR="00E970ED" w:rsidRPr="00385172">
        <w:rPr>
          <w:rFonts w:ascii="Times New Roman" w:hAnsi="Times New Roman" w:cs="Times New Roman"/>
          <w:color w:val="000000"/>
          <w:sz w:val="28"/>
          <w:szCs w:val="28"/>
        </w:rPr>
        <w:t>В рамках взаимодействия с Прокуратурой Вяземского района  отчет по итогам  контрольн</w:t>
      </w:r>
      <w:r w:rsidR="00677730">
        <w:rPr>
          <w:rFonts w:ascii="Times New Roman" w:hAnsi="Times New Roman" w:cs="Times New Roman"/>
          <w:color w:val="000000"/>
          <w:sz w:val="28"/>
          <w:szCs w:val="28"/>
        </w:rPr>
        <w:t>ого</w:t>
      </w:r>
      <w:r w:rsidR="00E970ED" w:rsidRPr="00385172">
        <w:rPr>
          <w:rFonts w:ascii="Times New Roman" w:hAnsi="Times New Roman" w:cs="Times New Roman"/>
          <w:color w:val="000000"/>
          <w:sz w:val="28"/>
          <w:szCs w:val="28"/>
        </w:rPr>
        <w:t xml:space="preserve"> мероприяти</w:t>
      </w:r>
      <w:r w:rsidR="00677730">
        <w:rPr>
          <w:rFonts w:ascii="Times New Roman" w:hAnsi="Times New Roman" w:cs="Times New Roman"/>
          <w:color w:val="000000"/>
          <w:sz w:val="28"/>
          <w:szCs w:val="28"/>
        </w:rPr>
        <w:t>я</w:t>
      </w:r>
      <w:r w:rsidR="00E970ED" w:rsidRPr="00385172">
        <w:rPr>
          <w:rFonts w:ascii="Times New Roman" w:hAnsi="Times New Roman" w:cs="Times New Roman"/>
          <w:color w:val="000000"/>
          <w:sz w:val="28"/>
          <w:szCs w:val="28"/>
        </w:rPr>
        <w:t xml:space="preserve"> направлен в Прокуратуру Вяземского района</w:t>
      </w:r>
      <w:r w:rsidR="00E53A05" w:rsidRPr="00385172">
        <w:rPr>
          <w:rFonts w:ascii="Times New Roman" w:hAnsi="Times New Roman" w:cs="Times New Roman"/>
          <w:color w:val="000000"/>
          <w:sz w:val="28"/>
          <w:szCs w:val="28"/>
        </w:rPr>
        <w:t xml:space="preserve"> Хабаровского края</w:t>
      </w:r>
      <w:r w:rsidR="00E970ED" w:rsidRPr="00385172">
        <w:rPr>
          <w:rFonts w:ascii="Times New Roman" w:hAnsi="Times New Roman" w:cs="Times New Roman"/>
          <w:color w:val="000000"/>
          <w:sz w:val="28"/>
          <w:szCs w:val="28"/>
        </w:rPr>
        <w:t>.</w:t>
      </w:r>
    </w:p>
    <w:p w:rsidR="003408E9" w:rsidRPr="00385172" w:rsidRDefault="00E970ED" w:rsidP="00385172">
      <w:pPr>
        <w:spacing w:after="0" w:line="240" w:lineRule="auto"/>
        <w:jc w:val="both"/>
        <w:rPr>
          <w:rFonts w:ascii="Times New Roman" w:eastAsia="Calibri" w:hAnsi="Times New Roman" w:cs="Times New Roman"/>
          <w:b/>
          <w:sz w:val="28"/>
          <w:szCs w:val="28"/>
        </w:rPr>
      </w:pPr>
      <w:r w:rsidRPr="00385172">
        <w:rPr>
          <w:rFonts w:ascii="Times New Roman" w:hAnsi="Times New Roman" w:cs="Times New Roman"/>
          <w:bCs/>
          <w:sz w:val="28"/>
          <w:szCs w:val="28"/>
        </w:rPr>
        <w:t xml:space="preserve">       </w:t>
      </w:r>
      <w:r w:rsidR="00601679" w:rsidRPr="00385172">
        <w:rPr>
          <w:rFonts w:ascii="Times New Roman" w:hAnsi="Times New Roman" w:cs="Times New Roman"/>
          <w:sz w:val="28"/>
          <w:szCs w:val="28"/>
        </w:rPr>
        <w:t xml:space="preserve"> </w:t>
      </w:r>
      <w:r w:rsidR="003408E9" w:rsidRPr="00385172">
        <w:rPr>
          <w:rFonts w:ascii="Times New Roman" w:hAnsi="Times New Roman" w:cs="Times New Roman"/>
          <w:sz w:val="28"/>
          <w:szCs w:val="28"/>
        </w:rPr>
        <w:t>К</w:t>
      </w:r>
      <w:r w:rsidR="003408E9" w:rsidRPr="00385172">
        <w:rPr>
          <w:rFonts w:ascii="Times New Roman" w:eastAsia="Calibri" w:hAnsi="Times New Roman" w:cs="Times New Roman"/>
          <w:sz w:val="28"/>
          <w:szCs w:val="28"/>
        </w:rPr>
        <w:t xml:space="preserve">онтрольно-счетная палата в течение </w:t>
      </w:r>
      <w:r w:rsidR="00BE1503" w:rsidRPr="00385172">
        <w:rPr>
          <w:rFonts w:ascii="Times New Roman" w:eastAsia="Calibri" w:hAnsi="Times New Roman" w:cs="Times New Roman"/>
          <w:sz w:val="28"/>
          <w:szCs w:val="28"/>
        </w:rPr>
        <w:t>года</w:t>
      </w:r>
      <w:r w:rsidR="003408E9" w:rsidRPr="00385172">
        <w:rPr>
          <w:rFonts w:ascii="Times New Roman" w:eastAsia="Calibri" w:hAnsi="Times New Roman" w:cs="Times New Roman"/>
          <w:sz w:val="28"/>
          <w:szCs w:val="28"/>
        </w:rPr>
        <w:t xml:space="preserve"> принимала участи</w:t>
      </w:r>
      <w:r w:rsidR="003408E9" w:rsidRPr="00385172">
        <w:rPr>
          <w:rFonts w:ascii="Times New Roman" w:hAnsi="Times New Roman" w:cs="Times New Roman"/>
          <w:sz w:val="28"/>
          <w:szCs w:val="28"/>
        </w:rPr>
        <w:t>е</w:t>
      </w:r>
      <w:r w:rsidR="003408E9" w:rsidRPr="00385172">
        <w:rPr>
          <w:rFonts w:ascii="Times New Roman" w:eastAsia="Calibri" w:hAnsi="Times New Roman" w:cs="Times New Roman"/>
          <w:sz w:val="28"/>
          <w:szCs w:val="28"/>
        </w:rPr>
        <w:t xml:space="preserve"> в заседаниях Со</w:t>
      </w:r>
      <w:r w:rsidR="003408E9" w:rsidRPr="00385172">
        <w:rPr>
          <w:rFonts w:ascii="Times New Roman" w:hAnsi="Times New Roman" w:cs="Times New Roman"/>
          <w:sz w:val="28"/>
          <w:szCs w:val="28"/>
        </w:rPr>
        <w:t>вета депутатов городского поселения «Город Вяземский»</w:t>
      </w:r>
      <w:r w:rsidR="002D1776" w:rsidRPr="00385172">
        <w:rPr>
          <w:rFonts w:ascii="Times New Roman" w:hAnsi="Times New Roman" w:cs="Times New Roman"/>
          <w:sz w:val="28"/>
          <w:szCs w:val="28"/>
        </w:rPr>
        <w:t xml:space="preserve"> Вяземского муниципального района Хабаровского края</w:t>
      </w:r>
      <w:r w:rsidR="003408E9" w:rsidRPr="00385172">
        <w:rPr>
          <w:rFonts w:ascii="Times New Roman" w:hAnsi="Times New Roman" w:cs="Times New Roman"/>
          <w:sz w:val="28"/>
          <w:szCs w:val="28"/>
        </w:rPr>
        <w:t xml:space="preserve"> и их</w:t>
      </w:r>
      <w:r w:rsidR="003408E9" w:rsidRPr="00385172">
        <w:rPr>
          <w:rFonts w:ascii="Times New Roman" w:eastAsia="Calibri" w:hAnsi="Times New Roman" w:cs="Times New Roman"/>
          <w:sz w:val="28"/>
          <w:szCs w:val="28"/>
        </w:rPr>
        <w:t xml:space="preserve"> </w:t>
      </w:r>
      <w:r w:rsidR="008868FC" w:rsidRPr="00385172">
        <w:rPr>
          <w:rFonts w:ascii="Times New Roman" w:eastAsia="Calibri" w:hAnsi="Times New Roman" w:cs="Times New Roman"/>
          <w:sz w:val="28"/>
          <w:szCs w:val="28"/>
        </w:rPr>
        <w:t>комиссиях</w:t>
      </w:r>
      <w:r w:rsidR="006C1BCD" w:rsidRPr="00385172">
        <w:rPr>
          <w:rFonts w:ascii="Times New Roman" w:eastAsia="Calibri" w:hAnsi="Times New Roman" w:cs="Times New Roman"/>
          <w:sz w:val="28"/>
          <w:szCs w:val="28"/>
        </w:rPr>
        <w:t xml:space="preserve">, а также </w:t>
      </w:r>
      <w:r w:rsidR="002D1776" w:rsidRPr="00385172">
        <w:rPr>
          <w:rFonts w:ascii="Times New Roman" w:eastAsia="Calibri" w:hAnsi="Times New Roman" w:cs="Times New Roman"/>
          <w:sz w:val="28"/>
          <w:szCs w:val="28"/>
        </w:rPr>
        <w:t>в работе Совета</w:t>
      </w:r>
      <w:r w:rsidR="003408E9" w:rsidRPr="00385172">
        <w:rPr>
          <w:rFonts w:ascii="Times New Roman" w:eastAsia="Calibri" w:hAnsi="Times New Roman" w:cs="Times New Roman"/>
          <w:sz w:val="28"/>
          <w:szCs w:val="28"/>
        </w:rPr>
        <w:t xml:space="preserve"> </w:t>
      </w:r>
      <w:r w:rsidR="006C1BCD" w:rsidRPr="00385172">
        <w:rPr>
          <w:rFonts w:ascii="Times New Roman" w:eastAsia="Calibri" w:hAnsi="Times New Roman" w:cs="Times New Roman"/>
          <w:sz w:val="28"/>
          <w:szCs w:val="28"/>
        </w:rPr>
        <w:t>К</w:t>
      </w:r>
      <w:r w:rsidR="003408E9" w:rsidRPr="00385172">
        <w:rPr>
          <w:rFonts w:ascii="Times New Roman" w:eastAsia="Calibri" w:hAnsi="Times New Roman" w:cs="Times New Roman"/>
          <w:sz w:val="28"/>
          <w:szCs w:val="28"/>
        </w:rPr>
        <w:t>онтрольно-счетных органов Хабаровского края</w:t>
      </w:r>
      <w:r w:rsidR="00BF69C5">
        <w:rPr>
          <w:rFonts w:ascii="Times New Roman" w:eastAsia="Calibri" w:hAnsi="Times New Roman" w:cs="Times New Roman"/>
          <w:sz w:val="28"/>
          <w:szCs w:val="28"/>
        </w:rPr>
        <w:t>, членом которого является</w:t>
      </w:r>
      <w:r w:rsidR="00EC53E0" w:rsidRPr="00385172">
        <w:rPr>
          <w:rFonts w:ascii="Times New Roman" w:eastAsia="Calibri" w:hAnsi="Times New Roman" w:cs="Times New Roman"/>
          <w:sz w:val="28"/>
          <w:szCs w:val="28"/>
        </w:rPr>
        <w:t>.</w:t>
      </w:r>
    </w:p>
    <w:p w:rsidR="00067A77" w:rsidRPr="00391565" w:rsidRDefault="00912651" w:rsidP="00391565">
      <w:pPr>
        <w:spacing w:after="0" w:line="240" w:lineRule="auto"/>
        <w:jc w:val="center"/>
        <w:rPr>
          <w:rFonts w:ascii="Times New Roman" w:hAnsi="Times New Roman" w:cs="Times New Roman"/>
          <w:b/>
          <w:sz w:val="28"/>
          <w:szCs w:val="28"/>
        </w:rPr>
      </w:pPr>
      <w:r w:rsidRPr="00391565">
        <w:rPr>
          <w:rFonts w:ascii="Times New Roman" w:hAnsi="Times New Roman" w:cs="Times New Roman"/>
          <w:b/>
          <w:sz w:val="28"/>
          <w:szCs w:val="28"/>
        </w:rPr>
        <w:t>Результаты э</w:t>
      </w:r>
      <w:r w:rsidR="00067A77" w:rsidRPr="00391565">
        <w:rPr>
          <w:rFonts w:ascii="Times New Roman" w:hAnsi="Times New Roman" w:cs="Times New Roman"/>
          <w:b/>
          <w:sz w:val="28"/>
          <w:szCs w:val="28"/>
        </w:rPr>
        <w:t>кспертно-аналитическ</w:t>
      </w:r>
      <w:r w:rsidRPr="00391565">
        <w:rPr>
          <w:rFonts w:ascii="Times New Roman" w:hAnsi="Times New Roman" w:cs="Times New Roman"/>
          <w:b/>
          <w:sz w:val="28"/>
          <w:szCs w:val="28"/>
        </w:rPr>
        <w:t>ой</w:t>
      </w:r>
      <w:r w:rsidR="00067A77" w:rsidRPr="00391565">
        <w:rPr>
          <w:rFonts w:ascii="Times New Roman" w:hAnsi="Times New Roman" w:cs="Times New Roman"/>
          <w:b/>
          <w:sz w:val="28"/>
          <w:szCs w:val="28"/>
        </w:rPr>
        <w:t xml:space="preserve"> деятельност</w:t>
      </w:r>
      <w:r w:rsidRPr="00391565">
        <w:rPr>
          <w:rFonts w:ascii="Times New Roman" w:hAnsi="Times New Roman" w:cs="Times New Roman"/>
          <w:b/>
          <w:sz w:val="28"/>
          <w:szCs w:val="28"/>
        </w:rPr>
        <w:t>и</w:t>
      </w:r>
    </w:p>
    <w:p w:rsidR="007D77D4" w:rsidRDefault="00067A77" w:rsidP="007D77D4">
      <w:pPr>
        <w:pStyle w:val="Default"/>
        <w:contextualSpacing/>
        <w:jc w:val="both"/>
        <w:rPr>
          <w:sz w:val="28"/>
          <w:szCs w:val="28"/>
        </w:rPr>
      </w:pPr>
      <w:r w:rsidRPr="00385172">
        <w:rPr>
          <w:sz w:val="28"/>
          <w:szCs w:val="28"/>
        </w:rPr>
        <w:t xml:space="preserve">        </w:t>
      </w:r>
      <w:r w:rsidR="00E53D5B" w:rsidRPr="00385172">
        <w:rPr>
          <w:sz w:val="28"/>
          <w:szCs w:val="28"/>
        </w:rPr>
        <w:t>Контрольно-счетной  палатой  в  течение 20</w:t>
      </w:r>
      <w:r w:rsidR="005B41CE">
        <w:rPr>
          <w:sz w:val="28"/>
          <w:szCs w:val="28"/>
        </w:rPr>
        <w:t>20</w:t>
      </w:r>
      <w:r w:rsidR="00E53D5B" w:rsidRPr="00385172">
        <w:rPr>
          <w:sz w:val="28"/>
          <w:szCs w:val="28"/>
        </w:rPr>
        <w:t xml:space="preserve"> года  проведено  </w:t>
      </w:r>
      <w:r w:rsidR="008C2D58">
        <w:rPr>
          <w:sz w:val="28"/>
          <w:szCs w:val="28"/>
        </w:rPr>
        <w:t>7</w:t>
      </w:r>
      <w:r w:rsidR="00FA6D1B">
        <w:rPr>
          <w:sz w:val="28"/>
          <w:szCs w:val="28"/>
        </w:rPr>
        <w:t>0</w:t>
      </w:r>
      <w:r w:rsidR="00E53D5B" w:rsidRPr="00385172">
        <w:rPr>
          <w:sz w:val="28"/>
          <w:szCs w:val="28"/>
        </w:rPr>
        <w:t xml:space="preserve">  экспертно-аналитическ</w:t>
      </w:r>
      <w:r w:rsidR="00C33554">
        <w:rPr>
          <w:sz w:val="28"/>
          <w:szCs w:val="28"/>
        </w:rPr>
        <w:t>их</w:t>
      </w:r>
      <w:r w:rsidR="00E53D5B" w:rsidRPr="00385172">
        <w:rPr>
          <w:sz w:val="28"/>
          <w:szCs w:val="28"/>
        </w:rPr>
        <w:t xml:space="preserve"> мероприяти</w:t>
      </w:r>
      <w:r w:rsidR="00C33554">
        <w:rPr>
          <w:sz w:val="28"/>
          <w:szCs w:val="28"/>
        </w:rPr>
        <w:t>й</w:t>
      </w:r>
      <w:r w:rsidR="009D40B8">
        <w:rPr>
          <w:sz w:val="28"/>
          <w:szCs w:val="28"/>
        </w:rPr>
        <w:t>.</w:t>
      </w:r>
      <w:r w:rsidR="007D77D4">
        <w:rPr>
          <w:sz w:val="28"/>
          <w:szCs w:val="28"/>
        </w:rPr>
        <w:t xml:space="preserve"> </w:t>
      </w:r>
      <w:r w:rsidR="007D77D4" w:rsidRPr="00B85CB8">
        <w:rPr>
          <w:sz w:val="28"/>
          <w:szCs w:val="28"/>
        </w:rPr>
        <w:t xml:space="preserve">Структура подготовленных заключений по итогам </w:t>
      </w:r>
      <w:r w:rsidR="00EE235B">
        <w:rPr>
          <w:sz w:val="28"/>
          <w:szCs w:val="28"/>
        </w:rPr>
        <w:t>экспертно-аналитической деятельности</w:t>
      </w:r>
      <w:r w:rsidR="007D77D4" w:rsidRPr="00B85CB8">
        <w:rPr>
          <w:sz w:val="28"/>
          <w:szCs w:val="28"/>
        </w:rPr>
        <w:t xml:space="preserve"> представлена на диаграмме. </w:t>
      </w:r>
    </w:p>
    <w:p w:rsidR="009D40B8" w:rsidRDefault="007D77D4" w:rsidP="00385172">
      <w:pPr>
        <w:spacing w:after="0" w:line="240" w:lineRule="auto"/>
        <w:jc w:val="both"/>
        <w:rPr>
          <w:rFonts w:ascii="Times New Roman" w:hAnsi="Times New Roman" w:cs="Times New Roman"/>
          <w:sz w:val="28"/>
          <w:szCs w:val="28"/>
        </w:rPr>
      </w:pPr>
      <w:r w:rsidRPr="007D77D4">
        <w:rPr>
          <w:rFonts w:ascii="Times New Roman" w:hAnsi="Times New Roman" w:cs="Times New Roman"/>
          <w:noProof/>
          <w:sz w:val="28"/>
          <w:szCs w:val="28"/>
          <w:lang w:eastAsia="ru-RU"/>
        </w:rPr>
        <w:drawing>
          <wp:inline distT="0" distB="0" distL="0" distR="0">
            <wp:extent cx="5618425" cy="4587902"/>
            <wp:effectExtent l="19050" t="0" r="1325"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40B8" w:rsidRDefault="009D40B8" w:rsidP="00385172">
      <w:pPr>
        <w:spacing w:after="0" w:line="240" w:lineRule="auto"/>
        <w:jc w:val="both"/>
        <w:rPr>
          <w:rFonts w:ascii="Times New Roman" w:hAnsi="Times New Roman" w:cs="Times New Roman"/>
          <w:sz w:val="28"/>
          <w:szCs w:val="28"/>
        </w:rPr>
      </w:pPr>
    </w:p>
    <w:p w:rsidR="004603C9" w:rsidRDefault="006774F5" w:rsidP="00855742">
      <w:pPr>
        <w:pStyle w:val="Default"/>
        <w:jc w:val="both"/>
        <w:rPr>
          <w:sz w:val="23"/>
          <w:szCs w:val="23"/>
        </w:rPr>
      </w:pPr>
      <w:r w:rsidRPr="00730986">
        <w:rPr>
          <w:b/>
          <w:sz w:val="28"/>
          <w:szCs w:val="28"/>
        </w:rPr>
        <w:t xml:space="preserve">       </w:t>
      </w:r>
      <w:r w:rsidRPr="00730986">
        <w:rPr>
          <w:b/>
          <w:i/>
          <w:sz w:val="28"/>
          <w:szCs w:val="28"/>
        </w:rPr>
        <w:t>П</w:t>
      </w:r>
      <w:r w:rsidR="00BE2684">
        <w:rPr>
          <w:b/>
          <w:bCs/>
          <w:i/>
          <w:sz w:val="28"/>
          <w:szCs w:val="28"/>
        </w:rPr>
        <w:t xml:space="preserve">о </w:t>
      </w:r>
      <w:r w:rsidR="000938BC">
        <w:rPr>
          <w:b/>
          <w:bCs/>
          <w:i/>
          <w:sz w:val="28"/>
          <w:szCs w:val="28"/>
        </w:rPr>
        <w:t xml:space="preserve">итогам </w:t>
      </w:r>
      <w:r w:rsidRPr="00730986">
        <w:rPr>
          <w:b/>
          <w:bCs/>
          <w:i/>
          <w:sz w:val="28"/>
          <w:szCs w:val="28"/>
        </w:rPr>
        <w:t xml:space="preserve">внешней проверке годового отчета об исполнении бюджета городского поселения, бюджетной отчётности главного распорядителя бюджетных средств городского поселения проведено </w:t>
      </w:r>
      <w:r w:rsidRPr="00730986">
        <w:rPr>
          <w:b/>
          <w:i/>
          <w:sz w:val="28"/>
          <w:szCs w:val="28"/>
        </w:rPr>
        <w:t xml:space="preserve"> 2 мероприятия, по которым подготовлены </w:t>
      </w:r>
      <w:r w:rsidR="00855742">
        <w:rPr>
          <w:b/>
          <w:i/>
          <w:sz w:val="28"/>
          <w:szCs w:val="28"/>
        </w:rPr>
        <w:t xml:space="preserve">2 </w:t>
      </w:r>
      <w:r w:rsidRPr="00730986">
        <w:rPr>
          <w:b/>
          <w:i/>
          <w:sz w:val="28"/>
          <w:szCs w:val="28"/>
        </w:rPr>
        <w:t>заключения</w:t>
      </w:r>
      <w:r w:rsidR="00855742">
        <w:rPr>
          <w:b/>
          <w:i/>
          <w:sz w:val="28"/>
          <w:szCs w:val="28"/>
        </w:rPr>
        <w:t>.</w:t>
      </w:r>
      <w:r w:rsidR="00855742" w:rsidRPr="00855742">
        <w:rPr>
          <w:sz w:val="23"/>
          <w:szCs w:val="23"/>
        </w:rPr>
        <w:t xml:space="preserve"> </w:t>
      </w:r>
    </w:p>
    <w:p w:rsidR="00855742" w:rsidRDefault="004603C9" w:rsidP="00AD78C0">
      <w:pPr>
        <w:pStyle w:val="Default"/>
        <w:jc w:val="both"/>
        <w:rPr>
          <w:sz w:val="28"/>
          <w:szCs w:val="28"/>
        </w:rPr>
      </w:pPr>
      <w:r>
        <w:rPr>
          <w:sz w:val="23"/>
          <w:szCs w:val="23"/>
        </w:rPr>
        <w:t xml:space="preserve">          </w:t>
      </w:r>
      <w:r w:rsidR="00855742" w:rsidRPr="0013587F">
        <w:rPr>
          <w:sz w:val="28"/>
          <w:szCs w:val="28"/>
        </w:rPr>
        <w:t>Финансовая оценка установленных нарушений по результатам проведенной внешней проверки за 201</w:t>
      </w:r>
      <w:r w:rsidR="00F43DD9" w:rsidRPr="0013587F">
        <w:rPr>
          <w:sz w:val="28"/>
          <w:szCs w:val="28"/>
        </w:rPr>
        <w:t>9</w:t>
      </w:r>
      <w:r w:rsidR="00855742" w:rsidRPr="0013587F">
        <w:rPr>
          <w:sz w:val="28"/>
          <w:szCs w:val="28"/>
        </w:rPr>
        <w:t xml:space="preserve"> год составила </w:t>
      </w:r>
      <w:r w:rsidR="00A245DC" w:rsidRPr="0013587F">
        <w:rPr>
          <w:sz w:val="28"/>
          <w:szCs w:val="28"/>
        </w:rPr>
        <w:t>1 520,820</w:t>
      </w:r>
      <w:r w:rsidR="00855742" w:rsidRPr="0013587F">
        <w:rPr>
          <w:sz w:val="28"/>
          <w:szCs w:val="28"/>
        </w:rPr>
        <w:t xml:space="preserve"> тыс</w:t>
      </w:r>
      <w:r w:rsidR="00AD78C0" w:rsidRPr="0013587F">
        <w:rPr>
          <w:sz w:val="28"/>
          <w:szCs w:val="28"/>
        </w:rPr>
        <w:t>. руб.</w:t>
      </w:r>
      <w:r w:rsidR="00855742" w:rsidRPr="0013587F">
        <w:rPr>
          <w:sz w:val="28"/>
          <w:szCs w:val="28"/>
        </w:rPr>
        <w:t xml:space="preserve"> или </w:t>
      </w:r>
      <w:r w:rsidR="00687C1D" w:rsidRPr="0013587F">
        <w:rPr>
          <w:sz w:val="28"/>
          <w:szCs w:val="28"/>
        </w:rPr>
        <w:t>9,7</w:t>
      </w:r>
      <w:r w:rsidR="00855742" w:rsidRPr="0013587F">
        <w:rPr>
          <w:sz w:val="28"/>
          <w:szCs w:val="28"/>
        </w:rPr>
        <w:t>% от общей суммы нарушений,</w:t>
      </w:r>
      <w:r w:rsidR="0080684E" w:rsidRPr="0013587F">
        <w:rPr>
          <w:sz w:val="28"/>
          <w:szCs w:val="28"/>
        </w:rPr>
        <w:t xml:space="preserve"> </w:t>
      </w:r>
      <w:r w:rsidR="00632E67">
        <w:rPr>
          <w:sz w:val="28"/>
          <w:szCs w:val="28"/>
        </w:rPr>
        <w:t xml:space="preserve">выразившиеся </w:t>
      </w:r>
      <w:r w:rsidR="00817DFC">
        <w:rPr>
          <w:sz w:val="28"/>
          <w:szCs w:val="28"/>
        </w:rPr>
        <w:t xml:space="preserve">в несоблюдении требований </w:t>
      </w:r>
      <w:r w:rsidR="00165B70">
        <w:rPr>
          <w:sz w:val="28"/>
          <w:szCs w:val="28"/>
        </w:rPr>
        <w:t>установленных пу</w:t>
      </w:r>
      <w:r w:rsidR="003816AF">
        <w:rPr>
          <w:sz w:val="28"/>
          <w:szCs w:val="28"/>
        </w:rPr>
        <w:t>н</w:t>
      </w:r>
      <w:r w:rsidR="00165B70">
        <w:rPr>
          <w:sz w:val="28"/>
          <w:szCs w:val="28"/>
        </w:rPr>
        <w:t>ктами</w:t>
      </w:r>
      <w:r w:rsidR="00817DFC">
        <w:rPr>
          <w:sz w:val="28"/>
          <w:szCs w:val="28"/>
        </w:rPr>
        <w:t xml:space="preserve"> 54,55 Инструкции </w:t>
      </w:r>
      <w:r w:rsidR="00A243DF">
        <w:rPr>
          <w:sz w:val="28"/>
          <w:szCs w:val="28"/>
        </w:rPr>
        <w:t xml:space="preserve">от </w:t>
      </w:r>
      <w:r w:rsidR="00E16521">
        <w:rPr>
          <w:sz w:val="28"/>
          <w:szCs w:val="28"/>
        </w:rPr>
        <w:t xml:space="preserve">28.12.2010 </w:t>
      </w:r>
      <w:r w:rsidR="00817DFC">
        <w:rPr>
          <w:sz w:val="28"/>
          <w:szCs w:val="28"/>
        </w:rPr>
        <w:t>№191н</w:t>
      </w:r>
      <w:r w:rsidR="004C1371">
        <w:rPr>
          <w:sz w:val="28"/>
          <w:szCs w:val="28"/>
        </w:rPr>
        <w:t xml:space="preserve"> и неверного отражения остатка по счету 401.40 "Доходы будущих периодов"</w:t>
      </w:r>
      <w:r w:rsidR="00347637">
        <w:rPr>
          <w:sz w:val="28"/>
          <w:szCs w:val="28"/>
        </w:rPr>
        <w:t>,</w:t>
      </w:r>
      <w:r w:rsidR="00817DFC">
        <w:rPr>
          <w:sz w:val="28"/>
          <w:szCs w:val="28"/>
        </w:rPr>
        <w:t xml:space="preserve"> </w:t>
      </w:r>
      <w:r w:rsidR="0080684E" w:rsidRPr="0013587F">
        <w:rPr>
          <w:sz w:val="28"/>
          <w:szCs w:val="28"/>
        </w:rPr>
        <w:t xml:space="preserve">которые </w:t>
      </w:r>
      <w:r w:rsidR="0013587F">
        <w:rPr>
          <w:sz w:val="28"/>
          <w:szCs w:val="28"/>
        </w:rPr>
        <w:t xml:space="preserve">допущены при составлении </w:t>
      </w:r>
      <w:r w:rsidR="00C80D60">
        <w:rPr>
          <w:sz w:val="28"/>
          <w:szCs w:val="28"/>
        </w:rPr>
        <w:t xml:space="preserve">отдельных форм </w:t>
      </w:r>
      <w:r w:rsidR="0013587F">
        <w:rPr>
          <w:sz w:val="28"/>
          <w:szCs w:val="28"/>
        </w:rPr>
        <w:t>бюджетной отчетности</w:t>
      </w:r>
      <w:r w:rsidR="00347637">
        <w:rPr>
          <w:sz w:val="28"/>
          <w:szCs w:val="28"/>
        </w:rPr>
        <w:t xml:space="preserve">. Кроме того </w:t>
      </w:r>
      <w:r w:rsidR="006412B1">
        <w:rPr>
          <w:sz w:val="28"/>
          <w:szCs w:val="28"/>
        </w:rPr>
        <w:t>обнаружено недостоверно</w:t>
      </w:r>
      <w:r w:rsidR="00347637">
        <w:rPr>
          <w:sz w:val="28"/>
          <w:szCs w:val="28"/>
        </w:rPr>
        <w:t xml:space="preserve"> отраженная </w:t>
      </w:r>
      <w:r w:rsidR="00E92D5F">
        <w:rPr>
          <w:sz w:val="28"/>
          <w:szCs w:val="28"/>
        </w:rPr>
        <w:t xml:space="preserve">в статистической отчетности ф.0503160 </w:t>
      </w:r>
      <w:r w:rsidR="006412B1">
        <w:rPr>
          <w:sz w:val="28"/>
          <w:szCs w:val="28"/>
        </w:rPr>
        <w:t>общая сумма задолженности по договорам реализации муниципального имущества</w:t>
      </w:r>
      <w:r w:rsidR="00E92D5F">
        <w:rPr>
          <w:sz w:val="28"/>
          <w:szCs w:val="28"/>
        </w:rPr>
        <w:t>, отклонения составили 637,524 тыс.руб.</w:t>
      </w:r>
      <w:r w:rsidR="00347637">
        <w:rPr>
          <w:sz w:val="28"/>
          <w:szCs w:val="28"/>
        </w:rPr>
        <w:t xml:space="preserve"> </w:t>
      </w:r>
    </w:p>
    <w:p w:rsidR="009A2168" w:rsidRDefault="00397B9E" w:rsidP="005A61A4">
      <w:pPr>
        <w:spacing w:after="0" w:line="240" w:lineRule="auto"/>
        <w:jc w:val="both"/>
        <w:rPr>
          <w:rFonts w:ascii="Times New Roman" w:hAnsi="Times New Roman" w:cs="Times New Roman"/>
          <w:sz w:val="28"/>
          <w:szCs w:val="28"/>
          <w:lang w:eastAsia="ru-RU"/>
        </w:rPr>
      </w:pPr>
      <w:r>
        <w:rPr>
          <w:rFonts w:ascii="Times New Roman" w:hAnsi="Times New Roman" w:cs="Times New Roman"/>
          <w:bCs/>
          <w:sz w:val="28"/>
          <w:szCs w:val="28"/>
        </w:rPr>
        <w:t xml:space="preserve">     </w:t>
      </w:r>
      <w:r w:rsidR="004603C9">
        <w:rPr>
          <w:rFonts w:ascii="Times New Roman" w:hAnsi="Times New Roman" w:cs="Times New Roman"/>
          <w:bCs/>
          <w:sz w:val="28"/>
          <w:szCs w:val="28"/>
        </w:rPr>
        <w:t xml:space="preserve">    </w:t>
      </w:r>
      <w:r w:rsidR="004603C9" w:rsidRPr="00F21461">
        <w:rPr>
          <w:rFonts w:ascii="Times New Roman" w:hAnsi="Times New Roman" w:cs="Times New Roman"/>
          <w:bCs/>
          <w:sz w:val="28"/>
          <w:szCs w:val="28"/>
        </w:rPr>
        <w:t>А</w:t>
      </w:r>
      <w:r w:rsidR="0093525B" w:rsidRPr="00F21461">
        <w:rPr>
          <w:rFonts w:ascii="Times New Roman" w:hAnsi="Times New Roman" w:cs="Times New Roman"/>
          <w:sz w:val="28"/>
          <w:szCs w:val="28"/>
        </w:rPr>
        <w:t>дминистраци</w:t>
      </w:r>
      <w:r w:rsidR="004603C9" w:rsidRPr="00F21461">
        <w:rPr>
          <w:rFonts w:ascii="Times New Roman" w:hAnsi="Times New Roman" w:cs="Times New Roman"/>
          <w:sz w:val="28"/>
          <w:szCs w:val="28"/>
        </w:rPr>
        <w:t>ей</w:t>
      </w:r>
      <w:r w:rsidR="0093525B" w:rsidRPr="00F21461">
        <w:rPr>
          <w:rFonts w:ascii="Times New Roman" w:hAnsi="Times New Roman" w:cs="Times New Roman"/>
          <w:sz w:val="28"/>
          <w:szCs w:val="28"/>
        </w:rPr>
        <w:t xml:space="preserve"> городского поселения</w:t>
      </w:r>
      <w:r w:rsidR="00D56A1E" w:rsidRPr="00F21461">
        <w:rPr>
          <w:rFonts w:ascii="Times New Roman" w:hAnsi="Times New Roman" w:cs="Times New Roman"/>
          <w:sz w:val="28"/>
          <w:szCs w:val="28"/>
        </w:rPr>
        <w:t xml:space="preserve"> "Город Вяземский" </w:t>
      </w:r>
      <w:r w:rsidR="0093525B" w:rsidRPr="00F21461">
        <w:rPr>
          <w:rFonts w:ascii="Times New Roman" w:hAnsi="Times New Roman" w:cs="Times New Roman"/>
          <w:sz w:val="28"/>
          <w:szCs w:val="28"/>
        </w:rPr>
        <w:t xml:space="preserve">не </w:t>
      </w:r>
      <w:r w:rsidR="00BD332F" w:rsidRPr="00F21461">
        <w:rPr>
          <w:rFonts w:ascii="Times New Roman" w:hAnsi="Times New Roman" w:cs="Times New Roman"/>
          <w:sz w:val="28"/>
          <w:szCs w:val="28"/>
        </w:rPr>
        <w:t xml:space="preserve">организована работа по </w:t>
      </w:r>
      <w:r w:rsidR="0093525B" w:rsidRPr="00F21461">
        <w:rPr>
          <w:rFonts w:ascii="Times New Roman" w:hAnsi="Times New Roman" w:cs="Times New Roman"/>
          <w:sz w:val="28"/>
          <w:szCs w:val="28"/>
        </w:rPr>
        <w:t>обеспечен</w:t>
      </w:r>
      <w:r w:rsidR="00BD332F" w:rsidRPr="00F21461">
        <w:rPr>
          <w:rFonts w:ascii="Times New Roman" w:hAnsi="Times New Roman" w:cs="Times New Roman"/>
          <w:sz w:val="28"/>
          <w:szCs w:val="28"/>
        </w:rPr>
        <w:t>ию</w:t>
      </w:r>
      <w:r w:rsidR="0093525B" w:rsidRPr="00F21461">
        <w:rPr>
          <w:rFonts w:ascii="Times New Roman" w:hAnsi="Times New Roman" w:cs="Times New Roman"/>
          <w:b/>
          <w:i/>
          <w:sz w:val="28"/>
          <w:szCs w:val="28"/>
        </w:rPr>
        <w:t xml:space="preserve"> </w:t>
      </w:r>
      <w:r w:rsidR="0093525B" w:rsidRPr="00F21461">
        <w:rPr>
          <w:rFonts w:ascii="Times New Roman" w:hAnsi="Times New Roman" w:cs="Times New Roman"/>
          <w:sz w:val="28"/>
          <w:szCs w:val="28"/>
        </w:rPr>
        <w:t>ведени</w:t>
      </w:r>
      <w:r w:rsidR="00BD332F" w:rsidRPr="00F21461">
        <w:rPr>
          <w:rFonts w:ascii="Times New Roman" w:hAnsi="Times New Roman" w:cs="Times New Roman"/>
          <w:sz w:val="28"/>
          <w:szCs w:val="28"/>
        </w:rPr>
        <w:t>я</w:t>
      </w:r>
      <w:r w:rsidR="0093525B" w:rsidRPr="0093525B">
        <w:rPr>
          <w:rFonts w:ascii="Times New Roman" w:hAnsi="Times New Roman" w:cs="Times New Roman"/>
          <w:sz w:val="28"/>
          <w:szCs w:val="28"/>
        </w:rPr>
        <w:t xml:space="preserve"> а</w:t>
      </w:r>
      <w:r w:rsidR="0093525B" w:rsidRPr="0093525B">
        <w:rPr>
          <w:rFonts w:ascii="Times New Roman" w:hAnsi="Times New Roman" w:cs="Times New Roman"/>
          <w:sz w:val="28"/>
          <w:szCs w:val="28"/>
          <w:lang w:eastAsia="ru-RU"/>
        </w:rPr>
        <w:t xml:space="preserve">налитического учета расчетов по поступлениям в разрезе видов доходов </w:t>
      </w:r>
      <w:r w:rsidR="006D5CA3" w:rsidRPr="006D5CA3">
        <w:rPr>
          <w:rFonts w:ascii="Times New Roman" w:hAnsi="Times New Roman" w:cs="Times New Roman"/>
          <w:sz w:val="28"/>
          <w:szCs w:val="28"/>
        </w:rPr>
        <w:t>по прочим поступлениям от использования имущества, находящегося в собственности городского поселения (плата за наем), а также по доходам получаемы</w:t>
      </w:r>
      <w:r w:rsidR="00A72355">
        <w:rPr>
          <w:rFonts w:ascii="Times New Roman" w:hAnsi="Times New Roman" w:cs="Times New Roman"/>
          <w:sz w:val="28"/>
          <w:szCs w:val="28"/>
        </w:rPr>
        <w:t>х</w:t>
      </w:r>
      <w:r w:rsidR="006D5CA3" w:rsidRPr="006D5CA3">
        <w:rPr>
          <w:rFonts w:ascii="Times New Roman" w:hAnsi="Times New Roman" w:cs="Times New Roman"/>
          <w:sz w:val="28"/>
          <w:szCs w:val="28"/>
        </w:rPr>
        <w:t xml:space="preserve"> в виде арендной платы за земельные участки, государственная собственность на которые не разграничена</w:t>
      </w:r>
      <w:r w:rsidR="0093525B" w:rsidRPr="0093525B">
        <w:rPr>
          <w:rFonts w:ascii="Times New Roman" w:hAnsi="Times New Roman" w:cs="Times New Roman"/>
          <w:sz w:val="28"/>
          <w:szCs w:val="28"/>
          <w:lang w:eastAsia="ru-RU"/>
        </w:rPr>
        <w:t xml:space="preserve"> по плательщикам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 </w:t>
      </w:r>
      <w:r w:rsidR="0093525B" w:rsidRPr="003D0EF2">
        <w:rPr>
          <w:rFonts w:ascii="Times New Roman" w:hAnsi="Times New Roman" w:cs="Times New Roman"/>
          <w:sz w:val="28"/>
          <w:szCs w:val="28"/>
          <w:lang w:eastAsia="ru-RU"/>
        </w:rPr>
        <w:t>что не соответствует требованиям пункта 200</w:t>
      </w:r>
      <w:r w:rsidR="0093525B" w:rsidRPr="0093525B">
        <w:rPr>
          <w:rFonts w:ascii="Times New Roman" w:hAnsi="Times New Roman" w:cs="Times New Roman"/>
          <w:sz w:val="28"/>
          <w:szCs w:val="28"/>
          <w:lang w:eastAsia="ru-RU"/>
        </w:rPr>
        <w:t xml:space="preserve"> </w:t>
      </w:r>
      <w:r w:rsidR="00BD5D3F">
        <w:rPr>
          <w:rFonts w:ascii="Times New Roman" w:hAnsi="Times New Roman" w:cs="Times New Roman"/>
          <w:sz w:val="28"/>
          <w:szCs w:val="28"/>
          <w:lang w:eastAsia="ru-RU"/>
        </w:rPr>
        <w:t xml:space="preserve">Инструкции </w:t>
      </w:r>
      <w:r w:rsidR="0093525B" w:rsidRPr="0093525B">
        <w:rPr>
          <w:rFonts w:ascii="Times New Roman" w:hAnsi="Times New Roman" w:cs="Times New Roman"/>
          <w:sz w:val="28"/>
          <w:szCs w:val="28"/>
          <w:lang w:eastAsia="ru-RU"/>
        </w:rPr>
        <w:t>от 01.12.2010 №157н</w:t>
      </w:r>
      <w:r w:rsidR="009A2168">
        <w:rPr>
          <w:rFonts w:ascii="Times New Roman" w:hAnsi="Times New Roman" w:cs="Times New Roman"/>
          <w:sz w:val="28"/>
          <w:szCs w:val="28"/>
          <w:lang w:eastAsia="ru-RU"/>
        </w:rPr>
        <w:t xml:space="preserve">. </w:t>
      </w:r>
    </w:p>
    <w:p w:rsidR="00D56A1E" w:rsidRPr="009459A2" w:rsidRDefault="00D56A1E" w:rsidP="00D56A1E">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        </w:t>
      </w:r>
      <w:r w:rsidR="00F21461" w:rsidRPr="00512EFB">
        <w:rPr>
          <w:rFonts w:ascii="Times New Roman" w:eastAsia="Calibri" w:hAnsi="Times New Roman" w:cs="Times New Roman"/>
          <w:sz w:val="28"/>
          <w:szCs w:val="28"/>
        </w:rPr>
        <w:t>Также н</w:t>
      </w:r>
      <w:r w:rsidRPr="00512EFB">
        <w:rPr>
          <w:rFonts w:ascii="Times New Roman" w:eastAsia="Calibri" w:hAnsi="Times New Roman" w:cs="Times New Roman"/>
          <w:sz w:val="28"/>
          <w:szCs w:val="28"/>
        </w:rPr>
        <w:t xml:space="preserve">е учтены  положения пунктов 70,71 </w:t>
      </w:r>
      <w:r w:rsidRPr="00512EFB">
        <w:rPr>
          <w:rFonts w:ascii="Times New Roman" w:eastAsia="Calibri" w:hAnsi="Times New Roman" w:cs="Times New Roman"/>
          <w:sz w:val="28"/>
          <w:szCs w:val="28"/>
          <w:lang w:eastAsia="ru-RU"/>
        </w:rPr>
        <w:t xml:space="preserve">Инструкции  </w:t>
      </w:r>
      <w:r w:rsidR="004C6522">
        <w:rPr>
          <w:rFonts w:ascii="Times New Roman" w:eastAsia="Calibri" w:hAnsi="Times New Roman" w:cs="Times New Roman"/>
          <w:sz w:val="28"/>
          <w:szCs w:val="28"/>
          <w:lang w:eastAsia="ru-RU"/>
        </w:rPr>
        <w:t xml:space="preserve">от 01.12.2010 </w:t>
      </w:r>
      <w:r w:rsidRPr="00512EFB">
        <w:rPr>
          <w:rFonts w:ascii="Times New Roman" w:eastAsia="Calibri" w:hAnsi="Times New Roman" w:cs="Times New Roman"/>
          <w:sz w:val="28"/>
          <w:szCs w:val="28"/>
          <w:lang w:eastAsia="ru-RU"/>
        </w:rPr>
        <w:t>№157н</w:t>
      </w:r>
      <w:r w:rsidR="00D34D4E" w:rsidRPr="00512EFB">
        <w:rPr>
          <w:rFonts w:ascii="Times New Roman" w:eastAsia="Calibri" w:hAnsi="Times New Roman" w:cs="Times New Roman"/>
          <w:sz w:val="28"/>
          <w:szCs w:val="28"/>
          <w:lang w:eastAsia="ru-RU"/>
        </w:rPr>
        <w:t>,</w:t>
      </w:r>
      <w:r w:rsidRPr="00512EFB">
        <w:rPr>
          <w:rFonts w:ascii="Times New Roman" w:hAnsi="Times New Roman"/>
          <w:sz w:val="28"/>
          <w:szCs w:val="28"/>
          <w:lang w:eastAsia="ru-RU"/>
        </w:rPr>
        <w:t xml:space="preserve"> </w:t>
      </w:r>
      <w:r w:rsidRPr="00512EFB">
        <w:rPr>
          <w:rFonts w:ascii="Times New Roman" w:eastAsia="Calibri" w:hAnsi="Times New Roman" w:cs="Times New Roman"/>
          <w:sz w:val="28"/>
          <w:szCs w:val="28"/>
        </w:rPr>
        <w:t xml:space="preserve"> </w:t>
      </w:r>
      <w:r w:rsidRPr="00512EFB">
        <w:rPr>
          <w:rFonts w:ascii="Times New Roman" w:eastAsia="Calibri" w:hAnsi="Times New Roman" w:cs="Times New Roman"/>
          <w:sz w:val="28"/>
          <w:szCs w:val="28"/>
          <w:lang w:eastAsia="ru-RU"/>
        </w:rPr>
        <w:t xml:space="preserve">в связи с чем в </w:t>
      </w:r>
      <w:r w:rsidRPr="00512EFB">
        <w:rPr>
          <w:rFonts w:ascii="Times New Roman" w:eastAsia="Calibri" w:hAnsi="Times New Roman" w:cs="Times New Roman"/>
          <w:sz w:val="28"/>
          <w:szCs w:val="28"/>
        </w:rPr>
        <w:t>Балансе ф. 0503130</w:t>
      </w:r>
      <w:r w:rsidRPr="009459A2">
        <w:rPr>
          <w:rFonts w:ascii="Times New Roman" w:eastAsia="Calibri" w:hAnsi="Times New Roman" w:cs="Times New Roman"/>
          <w:sz w:val="28"/>
          <w:szCs w:val="28"/>
        </w:rPr>
        <w:t xml:space="preserve"> по строке 070 «</w:t>
      </w:r>
      <w:proofErr w:type="spellStart"/>
      <w:r w:rsidRPr="009459A2">
        <w:rPr>
          <w:rFonts w:ascii="Times New Roman" w:eastAsia="Calibri" w:hAnsi="Times New Roman" w:cs="Times New Roman"/>
          <w:sz w:val="28"/>
          <w:szCs w:val="28"/>
        </w:rPr>
        <w:t>непроизведенные</w:t>
      </w:r>
      <w:proofErr w:type="spellEnd"/>
      <w:r w:rsidRPr="009459A2">
        <w:rPr>
          <w:rFonts w:ascii="Times New Roman" w:eastAsia="Calibri" w:hAnsi="Times New Roman" w:cs="Times New Roman"/>
          <w:sz w:val="28"/>
          <w:szCs w:val="28"/>
        </w:rPr>
        <w:t xml:space="preserve"> активы» и в </w:t>
      </w:r>
      <w:r w:rsidR="00F36C78" w:rsidRPr="009459A2">
        <w:rPr>
          <w:rFonts w:ascii="Times New Roman" w:eastAsia="Calibri" w:hAnsi="Times New Roman" w:cs="Times New Roman"/>
          <w:sz w:val="28"/>
          <w:szCs w:val="28"/>
        </w:rPr>
        <w:t xml:space="preserve">ф. 0503168  </w:t>
      </w:r>
      <w:r w:rsidRPr="009459A2">
        <w:rPr>
          <w:rFonts w:ascii="Times New Roman" w:eastAsia="Calibri" w:hAnsi="Times New Roman" w:cs="Times New Roman"/>
          <w:sz w:val="28"/>
          <w:szCs w:val="28"/>
        </w:rPr>
        <w:t>"Сведениях о движении нефинансовых активов» по строке 150 отсутств</w:t>
      </w:r>
      <w:r w:rsidR="007167ED">
        <w:rPr>
          <w:rFonts w:ascii="Times New Roman" w:eastAsia="Calibri" w:hAnsi="Times New Roman" w:cs="Times New Roman"/>
          <w:sz w:val="28"/>
          <w:szCs w:val="28"/>
        </w:rPr>
        <w:t>овали</w:t>
      </w:r>
      <w:r w:rsidRPr="009459A2">
        <w:rPr>
          <w:rFonts w:ascii="Times New Roman" w:eastAsia="Calibri" w:hAnsi="Times New Roman" w:cs="Times New Roman"/>
          <w:sz w:val="28"/>
          <w:szCs w:val="28"/>
        </w:rPr>
        <w:t xml:space="preserve"> значения показателей по причине отсутствия в бухгалтерском учете по счёту 0</w:t>
      </w:r>
      <w:r>
        <w:rPr>
          <w:rFonts w:ascii="Times New Roman" w:eastAsia="Calibri" w:hAnsi="Times New Roman" w:cs="Times New Roman"/>
          <w:sz w:val="28"/>
          <w:szCs w:val="28"/>
        </w:rPr>
        <w:t xml:space="preserve"> </w:t>
      </w:r>
      <w:r w:rsidRPr="009459A2">
        <w:rPr>
          <w:rFonts w:ascii="Times New Roman" w:eastAsia="Calibri" w:hAnsi="Times New Roman" w:cs="Times New Roman"/>
          <w:sz w:val="28"/>
          <w:szCs w:val="28"/>
        </w:rPr>
        <w:t>103</w:t>
      </w:r>
      <w:r>
        <w:rPr>
          <w:rFonts w:ascii="Times New Roman" w:eastAsia="Calibri" w:hAnsi="Times New Roman" w:cs="Times New Roman"/>
          <w:sz w:val="28"/>
          <w:szCs w:val="28"/>
        </w:rPr>
        <w:t xml:space="preserve"> </w:t>
      </w:r>
      <w:r w:rsidRPr="009459A2">
        <w:rPr>
          <w:rFonts w:ascii="Times New Roman" w:eastAsia="Calibri" w:hAnsi="Times New Roman" w:cs="Times New Roman"/>
          <w:sz w:val="28"/>
          <w:szCs w:val="28"/>
        </w:rPr>
        <w:t>00000 соответствующих данных по з</w:t>
      </w:r>
      <w:r w:rsidRPr="009459A2">
        <w:rPr>
          <w:rFonts w:ascii="Times New Roman" w:eastAsia="Calibri" w:hAnsi="Times New Roman" w:cs="Times New Roman"/>
          <w:sz w:val="28"/>
          <w:szCs w:val="28"/>
          <w:lang w:eastAsia="ru-RU"/>
        </w:rPr>
        <w:t>емельным участкам, используемые на праве постоянного (бессрочного) пользования (в том числе расположенные под объектами недвижимости), а также земельные участки по которым собственность не разграничена, вовлекаемые  органами местного самоуправления в хозяйственный оборот.</w:t>
      </w:r>
    </w:p>
    <w:p w:rsidR="00FA1D55" w:rsidRDefault="007520F1" w:rsidP="00385172">
      <w:pPr>
        <w:spacing w:after="0" w:line="240" w:lineRule="auto"/>
        <w:jc w:val="both"/>
        <w:rPr>
          <w:rFonts w:ascii="Times New Roman" w:eastAsia="Calibri" w:hAnsi="Times New Roman" w:cs="Times New Roman"/>
          <w:color w:val="000000"/>
          <w:sz w:val="28"/>
          <w:szCs w:val="28"/>
        </w:rPr>
      </w:pPr>
      <w:r w:rsidRPr="0066700C">
        <w:rPr>
          <w:rFonts w:ascii="Times New Roman" w:eastAsia="Calibri" w:hAnsi="Times New Roman" w:cs="Times New Roman"/>
          <w:color w:val="000000"/>
          <w:sz w:val="28"/>
          <w:szCs w:val="28"/>
        </w:rPr>
        <w:t xml:space="preserve"> </w:t>
      </w:r>
      <w:r w:rsidR="00915906">
        <w:rPr>
          <w:rFonts w:ascii="Times New Roman" w:eastAsia="Calibri" w:hAnsi="Times New Roman" w:cs="Times New Roman"/>
          <w:color w:val="000000"/>
          <w:sz w:val="28"/>
          <w:szCs w:val="28"/>
        </w:rPr>
        <w:t xml:space="preserve">      </w:t>
      </w:r>
      <w:r w:rsidR="00A47969">
        <w:rPr>
          <w:rFonts w:ascii="Times New Roman" w:eastAsia="Calibri" w:hAnsi="Times New Roman" w:cs="Times New Roman"/>
          <w:color w:val="000000"/>
          <w:sz w:val="28"/>
          <w:szCs w:val="28"/>
        </w:rPr>
        <w:t xml:space="preserve">На основании </w:t>
      </w:r>
      <w:r w:rsidR="00D87617">
        <w:rPr>
          <w:rFonts w:ascii="Times New Roman" w:eastAsia="Calibri" w:hAnsi="Times New Roman" w:cs="Times New Roman"/>
          <w:color w:val="000000"/>
          <w:sz w:val="28"/>
          <w:szCs w:val="28"/>
        </w:rPr>
        <w:t>пояснений отдела учета и отчетности</w:t>
      </w:r>
      <w:r w:rsidR="00A47969">
        <w:rPr>
          <w:rFonts w:ascii="Times New Roman" w:eastAsia="Calibri" w:hAnsi="Times New Roman" w:cs="Times New Roman"/>
          <w:color w:val="000000"/>
          <w:sz w:val="28"/>
          <w:szCs w:val="28"/>
        </w:rPr>
        <w:t xml:space="preserve"> администраци</w:t>
      </w:r>
      <w:r w:rsidR="00C100D8">
        <w:rPr>
          <w:rFonts w:ascii="Times New Roman" w:eastAsia="Calibri" w:hAnsi="Times New Roman" w:cs="Times New Roman"/>
          <w:color w:val="000000"/>
          <w:sz w:val="28"/>
          <w:szCs w:val="28"/>
        </w:rPr>
        <w:t>и</w:t>
      </w:r>
      <w:r w:rsidR="00A47969">
        <w:rPr>
          <w:rFonts w:ascii="Times New Roman" w:eastAsia="Calibri" w:hAnsi="Times New Roman" w:cs="Times New Roman"/>
          <w:color w:val="000000"/>
          <w:sz w:val="28"/>
          <w:szCs w:val="28"/>
        </w:rPr>
        <w:t xml:space="preserve"> городского поселения "Город Вяземский" </w:t>
      </w:r>
      <w:r w:rsidR="00AB4C19">
        <w:rPr>
          <w:rFonts w:ascii="Times New Roman" w:eastAsia="Calibri" w:hAnsi="Times New Roman" w:cs="Times New Roman"/>
          <w:color w:val="000000"/>
          <w:sz w:val="28"/>
          <w:szCs w:val="28"/>
        </w:rPr>
        <w:t>отсутствие сведений от ответственных за предоставлении информации в отдел</w:t>
      </w:r>
      <w:r w:rsidR="00263199">
        <w:rPr>
          <w:rFonts w:ascii="Times New Roman" w:eastAsia="Calibri" w:hAnsi="Times New Roman" w:cs="Times New Roman"/>
          <w:color w:val="000000"/>
          <w:sz w:val="28"/>
          <w:szCs w:val="28"/>
        </w:rPr>
        <w:t>е</w:t>
      </w:r>
      <w:r w:rsidR="00AB4C19">
        <w:rPr>
          <w:rFonts w:ascii="Times New Roman" w:eastAsia="Calibri" w:hAnsi="Times New Roman" w:cs="Times New Roman"/>
          <w:color w:val="000000"/>
          <w:sz w:val="28"/>
          <w:szCs w:val="28"/>
        </w:rPr>
        <w:t xml:space="preserve"> учета и отчетности не позволило отразить показатели в регистрах бухгалтерского учета.</w:t>
      </w:r>
      <w:r w:rsidR="00EA0457">
        <w:rPr>
          <w:rFonts w:ascii="Times New Roman" w:eastAsia="Calibri" w:hAnsi="Times New Roman" w:cs="Times New Roman"/>
          <w:color w:val="000000"/>
          <w:sz w:val="28"/>
          <w:szCs w:val="28"/>
        </w:rPr>
        <w:t xml:space="preserve"> </w:t>
      </w:r>
      <w:r w:rsidR="00EA0457" w:rsidRPr="000E19E6">
        <w:rPr>
          <w:rFonts w:ascii="Times New Roman" w:eastAsia="Calibri" w:hAnsi="Times New Roman" w:cs="Times New Roman"/>
          <w:color w:val="000000"/>
          <w:sz w:val="28"/>
          <w:szCs w:val="28"/>
        </w:rPr>
        <w:t xml:space="preserve">В настоящее время </w:t>
      </w:r>
      <w:r w:rsidR="008F3510" w:rsidRPr="000E19E6">
        <w:rPr>
          <w:rFonts w:ascii="Times New Roman" w:eastAsia="Calibri" w:hAnsi="Times New Roman" w:cs="Times New Roman"/>
          <w:color w:val="000000"/>
          <w:sz w:val="28"/>
          <w:szCs w:val="28"/>
        </w:rPr>
        <w:t>администрацией городского поселения осуществлена работа по принятию к учету земельных участков, государственная собственность на которые не разграничена, а задолженность по арендной плате по данной категории земель отражена общей суммой.</w:t>
      </w:r>
      <w:r w:rsidR="00B83305">
        <w:rPr>
          <w:rFonts w:ascii="Times New Roman" w:eastAsia="Calibri" w:hAnsi="Times New Roman" w:cs="Times New Roman"/>
          <w:color w:val="000000"/>
          <w:sz w:val="28"/>
          <w:szCs w:val="28"/>
        </w:rPr>
        <w:t xml:space="preserve"> </w:t>
      </w:r>
    </w:p>
    <w:p w:rsidR="0072723A" w:rsidRPr="003A20D8" w:rsidRDefault="00FA1D55" w:rsidP="0038517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77852">
        <w:rPr>
          <w:rFonts w:ascii="Times New Roman" w:eastAsia="Calibri" w:hAnsi="Times New Roman" w:cs="Times New Roman"/>
          <w:color w:val="000000"/>
          <w:sz w:val="28"/>
          <w:szCs w:val="28"/>
        </w:rPr>
        <w:t>Х</w:t>
      </w:r>
      <w:r w:rsidR="00B83305" w:rsidRPr="00D77852">
        <w:rPr>
          <w:rFonts w:ascii="Times New Roman" w:eastAsia="Calibri" w:hAnsi="Times New Roman" w:cs="Times New Roman"/>
          <w:color w:val="000000"/>
          <w:sz w:val="28"/>
          <w:szCs w:val="28"/>
        </w:rPr>
        <w:t xml:space="preserve">очется подчеркнуть, что </w:t>
      </w:r>
      <w:r w:rsidR="00F473CC" w:rsidRPr="00D77852">
        <w:rPr>
          <w:rFonts w:ascii="Times New Roman" w:eastAsia="Calibri" w:hAnsi="Times New Roman" w:cs="Times New Roman"/>
          <w:color w:val="000000"/>
          <w:sz w:val="28"/>
          <w:szCs w:val="28"/>
        </w:rPr>
        <w:t xml:space="preserve">на основании пояснений </w:t>
      </w:r>
      <w:r w:rsidR="00B83305" w:rsidRPr="00D77852">
        <w:rPr>
          <w:rFonts w:ascii="Times New Roman" w:eastAsia="Calibri" w:hAnsi="Times New Roman" w:cs="Times New Roman"/>
          <w:color w:val="000000"/>
          <w:sz w:val="28"/>
          <w:szCs w:val="28"/>
        </w:rPr>
        <w:t>отдел</w:t>
      </w:r>
      <w:r w:rsidR="00A204EB" w:rsidRPr="00D77852">
        <w:rPr>
          <w:rFonts w:ascii="Times New Roman" w:eastAsia="Calibri" w:hAnsi="Times New Roman" w:cs="Times New Roman"/>
          <w:color w:val="000000"/>
          <w:sz w:val="28"/>
          <w:szCs w:val="28"/>
        </w:rPr>
        <w:t>а</w:t>
      </w:r>
      <w:r w:rsidR="00B83305" w:rsidRPr="00D77852">
        <w:rPr>
          <w:rFonts w:ascii="Times New Roman" w:eastAsia="Calibri" w:hAnsi="Times New Roman" w:cs="Times New Roman"/>
          <w:color w:val="000000"/>
          <w:sz w:val="28"/>
          <w:szCs w:val="28"/>
        </w:rPr>
        <w:t xml:space="preserve"> коммунального хозяйства, благоустройства, транспорта, связи и социально-жилищной политики </w:t>
      </w:r>
      <w:r w:rsidR="00C8003B" w:rsidRPr="00D77852">
        <w:rPr>
          <w:rFonts w:ascii="Times New Roman" w:eastAsia="Calibri" w:hAnsi="Times New Roman" w:cs="Times New Roman"/>
          <w:color w:val="000000"/>
          <w:sz w:val="28"/>
          <w:szCs w:val="28"/>
        </w:rPr>
        <w:t xml:space="preserve"> администрации </w:t>
      </w:r>
      <w:r w:rsidR="00D664A7" w:rsidRPr="00D77852">
        <w:rPr>
          <w:rFonts w:ascii="Times New Roman" w:eastAsia="Calibri" w:hAnsi="Times New Roman" w:cs="Times New Roman"/>
          <w:color w:val="000000"/>
          <w:sz w:val="28"/>
          <w:szCs w:val="28"/>
        </w:rPr>
        <w:t xml:space="preserve">предоставление информации в разрезе плательщиков </w:t>
      </w:r>
      <w:r w:rsidR="00D664A7" w:rsidRPr="00D77852">
        <w:rPr>
          <w:rFonts w:ascii="Times New Roman" w:hAnsi="Times New Roman" w:cs="Times New Roman"/>
          <w:sz w:val="28"/>
          <w:szCs w:val="28"/>
        </w:rPr>
        <w:lastRenderedPageBreak/>
        <w:t>по прочим поступлениям от использования имущества, находящегося в собственности городского поселения (плата за</w:t>
      </w:r>
      <w:r w:rsidR="00D664A7" w:rsidRPr="006D5CA3">
        <w:rPr>
          <w:rFonts w:ascii="Times New Roman" w:hAnsi="Times New Roman" w:cs="Times New Roman"/>
          <w:sz w:val="28"/>
          <w:szCs w:val="28"/>
        </w:rPr>
        <w:t xml:space="preserve"> наем)</w:t>
      </w:r>
      <w:r w:rsidR="00D664A7">
        <w:rPr>
          <w:rFonts w:ascii="Times New Roman" w:hAnsi="Times New Roman" w:cs="Times New Roman"/>
          <w:sz w:val="28"/>
          <w:szCs w:val="28"/>
        </w:rPr>
        <w:t xml:space="preserve"> в отдел учета и отчетн</w:t>
      </w:r>
      <w:r w:rsidR="00F473CC">
        <w:rPr>
          <w:rFonts w:ascii="Times New Roman" w:hAnsi="Times New Roman" w:cs="Times New Roman"/>
          <w:sz w:val="28"/>
          <w:szCs w:val="28"/>
        </w:rPr>
        <w:t xml:space="preserve">ости не представляется возможным  в виду отсутствия программного обеспечения. Контрольно-счетной палатой неоднократно отмечалось, что отсутствие </w:t>
      </w:r>
      <w:r w:rsidR="00C4116C" w:rsidRPr="003A20D8">
        <w:rPr>
          <w:rFonts w:ascii="Times New Roman" w:hAnsi="Times New Roman" w:cs="Times New Roman"/>
          <w:sz w:val="28"/>
          <w:szCs w:val="28"/>
        </w:rPr>
        <w:t xml:space="preserve">специального программного </w:t>
      </w:r>
      <w:r w:rsidR="00D90B00" w:rsidRPr="003A20D8">
        <w:rPr>
          <w:rFonts w:ascii="Times New Roman" w:hAnsi="Times New Roman" w:cs="Times New Roman"/>
          <w:sz w:val="28"/>
          <w:szCs w:val="28"/>
        </w:rPr>
        <w:t>обеспечения</w:t>
      </w:r>
      <w:r w:rsidR="00C4116C" w:rsidRPr="003A20D8">
        <w:rPr>
          <w:rFonts w:ascii="Times New Roman" w:hAnsi="Times New Roman" w:cs="Times New Roman"/>
          <w:sz w:val="28"/>
          <w:szCs w:val="28"/>
        </w:rPr>
        <w:t xml:space="preserve"> ни каким образом не может повлиять на исполнение </w:t>
      </w:r>
      <w:r w:rsidR="00F80A9B">
        <w:rPr>
          <w:rFonts w:ascii="Times New Roman" w:hAnsi="Times New Roman" w:cs="Times New Roman"/>
          <w:sz w:val="28"/>
          <w:szCs w:val="28"/>
        </w:rPr>
        <w:t>требований</w:t>
      </w:r>
      <w:r w:rsidR="00C4116C" w:rsidRPr="003A20D8">
        <w:rPr>
          <w:rFonts w:ascii="Times New Roman" w:hAnsi="Times New Roman" w:cs="Times New Roman"/>
          <w:sz w:val="28"/>
          <w:szCs w:val="28"/>
        </w:rPr>
        <w:t xml:space="preserve">, </w:t>
      </w:r>
      <w:r w:rsidR="00C4116C" w:rsidRPr="001C2EA2">
        <w:rPr>
          <w:rFonts w:ascii="Times New Roman" w:hAnsi="Times New Roman" w:cs="Times New Roman"/>
          <w:sz w:val="28"/>
          <w:szCs w:val="28"/>
        </w:rPr>
        <w:t xml:space="preserve">установленных </w:t>
      </w:r>
      <w:r w:rsidR="001C2EA2" w:rsidRPr="001C2EA2">
        <w:rPr>
          <w:rFonts w:ascii="Times New Roman" w:hAnsi="Times New Roman" w:cs="Times New Roman"/>
          <w:sz w:val="28"/>
          <w:szCs w:val="28"/>
        </w:rPr>
        <w:t xml:space="preserve">для введения </w:t>
      </w:r>
      <w:r w:rsidR="00F80A9B" w:rsidRPr="001C2EA2">
        <w:rPr>
          <w:rFonts w:ascii="Times New Roman" w:hAnsi="Times New Roman" w:cs="Times New Roman"/>
          <w:sz w:val="28"/>
          <w:szCs w:val="28"/>
        </w:rPr>
        <w:t>бюджетн</w:t>
      </w:r>
      <w:r w:rsidR="001C2EA2" w:rsidRPr="001C2EA2">
        <w:rPr>
          <w:rFonts w:ascii="Times New Roman" w:hAnsi="Times New Roman" w:cs="Times New Roman"/>
          <w:sz w:val="28"/>
          <w:szCs w:val="28"/>
        </w:rPr>
        <w:t>ого и бухгалтерского учета</w:t>
      </w:r>
      <w:r w:rsidR="00C4116C" w:rsidRPr="001C2EA2">
        <w:rPr>
          <w:rFonts w:ascii="Times New Roman" w:hAnsi="Times New Roman" w:cs="Times New Roman"/>
          <w:sz w:val="28"/>
          <w:szCs w:val="28"/>
        </w:rPr>
        <w:t>.</w:t>
      </w:r>
    </w:p>
    <w:p w:rsidR="008F3510" w:rsidRDefault="0072723A" w:rsidP="0038517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D58E0">
        <w:rPr>
          <w:rFonts w:ascii="Times New Roman" w:eastAsia="Calibri" w:hAnsi="Times New Roman" w:cs="Times New Roman"/>
          <w:color w:val="000000"/>
          <w:sz w:val="28"/>
          <w:szCs w:val="28"/>
        </w:rPr>
        <w:t xml:space="preserve">  </w:t>
      </w:r>
      <w:r w:rsidR="00C459F5">
        <w:rPr>
          <w:rFonts w:ascii="Times New Roman" w:eastAsia="Calibri" w:hAnsi="Times New Roman" w:cs="Times New Roman"/>
          <w:color w:val="000000"/>
          <w:sz w:val="28"/>
          <w:szCs w:val="28"/>
        </w:rPr>
        <w:t xml:space="preserve">Учитывая </w:t>
      </w:r>
      <w:r w:rsidR="0067353A">
        <w:rPr>
          <w:rFonts w:ascii="Times New Roman" w:eastAsia="Calibri" w:hAnsi="Times New Roman" w:cs="Times New Roman"/>
          <w:color w:val="000000"/>
          <w:sz w:val="28"/>
          <w:szCs w:val="28"/>
        </w:rPr>
        <w:t>информаци</w:t>
      </w:r>
      <w:r w:rsidR="00C459F5">
        <w:rPr>
          <w:rFonts w:ascii="Times New Roman" w:eastAsia="Calibri" w:hAnsi="Times New Roman" w:cs="Times New Roman"/>
          <w:color w:val="000000"/>
          <w:sz w:val="28"/>
          <w:szCs w:val="28"/>
        </w:rPr>
        <w:t>ю</w:t>
      </w:r>
      <w:r w:rsidR="0067353A">
        <w:rPr>
          <w:rFonts w:ascii="Times New Roman" w:eastAsia="Calibri" w:hAnsi="Times New Roman" w:cs="Times New Roman"/>
          <w:color w:val="000000"/>
          <w:sz w:val="28"/>
          <w:szCs w:val="28"/>
        </w:rPr>
        <w:t xml:space="preserve"> должностных лиц администрации городского поселения р</w:t>
      </w:r>
      <w:r w:rsidR="00D94F7D">
        <w:rPr>
          <w:rFonts w:ascii="Times New Roman" w:eastAsia="Calibri" w:hAnsi="Times New Roman" w:cs="Times New Roman"/>
          <w:color w:val="000000"/>
          <w:sz w:val="28"/>
          <w:szCs w:val="28"/>
        </w:rPr>
        <w:t xml:space="preserve">абота по </w:t>
      </w:r>
      <w:r w:rsidR="00F36AB4">
        <w:rPr>
          <w:rFonts w:ascii="Times New Roman" w:eastAsia="Calibri" w:hAnsi="Times New Roman" w:cs="Times New Roman"/>
          <w:color w:val="000000"/>
          <w:sz w:val="28"/>
          <w:szCs w:val="28"/>
        </w:rPr>
        <w:t>ведени</w:t>
      </w:r>
      <w:r w:rsidR="00284AFC">
        <w:rPr>
          <w:rFonts w:ascii="Times New Roman" w:eastAsia="Calibri" w:hAnsi="Times New Roman" w:cs="Times New Roman"/>
          <w:color w:val="000000"/>
          <w:sz w:val="28"/>
          <w:szCs w:val="28"/>
        </w:rPr>
        <w:t>ю аналитического</w:t>
      </w:r>
      <w:r w:rsidR="00F36AB4">
        <w:rPr>
          <w:rFonts w:ascii="Times New Roman" w:eastAsia="Calibri" w:hAnsi="Times New Roman" w:cs="Times New Roman"/>
          <w:color w:val="000000"/>
          <w:sz w:val="28"/>
          <w:szCs w:val="28"/>
        </w:rPr>
        <w:t xml:space="preserve"> учета </w:t>
      </w:r>
      <w:r w:rsidR="00C15831">
        <w:rPr>
          <w:rFonts w:ascii="Times New Roman" w:eastAsia="Calibri" w:hAnsi="Times New Roman" w:cs="Times New Roman"/>
          <w:color w:val="000000"/>
          <w:sz w:val="28"/>
          <w:szCs w:val="28"/>
        </w:rPr>
        <w:t>в разрезе</w:t>
      </w:r>
      <w:r w:rsidR="00F36AB4">
        <w:rPr>
          <w:rFonts w:ascii="Times New Roman" w:eastAsia="Calibri" w:hAnsi="Times New Roman" w:cs="Times New Roman"/>
          <w:color w:val="000000"/>
          <w:sz w:val="28"/>
          <w:szCs w:val="28"/>
        </w:rPr>
        <w:t xml:space="preserve"> плательщик</w:t>
      </w:r>
      <w:r w:rsidR="00C15831">
        <w:rPr>
          <w:rFonts w:ascii="Times New Roman" w:eastAsia="Calibri" w:hAnsi="Times New Roman" w:cs="Times New Roman"/>
          <w:color w:val="000000"/>
          <w:sz w:val="28"/>
          <w:szCs w:val="28"/>
        </w:rPr>
        <w:t>ов</w:t>
      </w:r>
      <w:r w:rsidR="00F36AB4">
        <w:rPr>
          <w:rFonts w:ascii="Times New Roman" w:eastAsia="Calibri" w:hAnsi="Times New Roman" w:cs="Times New Roman"/>
          <w:color w:val="000000"/>
          <w:sz w:val="28"/>
          <w:szCs w:val="28"/>
        </w:rPr>
        <w:t xml:space="preserve"> </w:t>
      </w:r>
      <w:r w:rsidR="001D58E0">
        <w:rPr>
          <w:rFonts w:ascii="Times New Roman" w:eastAsia="Calibri" w:hAnsi="Times New Roman" w:cs="Times New Roman"/>
          <w:color w:val="000000"/>
          <w:sz w:val="28"/>
          <w:szCs w:val="28"/>
        </w:rPr>
        <w:t xml:space="preserve">на основании предоставленных сведений в отдел учета и отчетности </w:t>
      </w:r>
      <w:r w:rsidR="007A5282">
        <w:rPr>
          <w:rFonts w:ascii="Times New Roman" w:eastAsia="Calibri" w:hAnsi="Times New Roman" w:cs="Times New Roman"/>
          <w:color w:val="000000"/>
          <w:sz w:val="28"/>
          <w:szCs w:val="28"/>
        </w:rPr>
        <w:t>администрации о</w:t>
      </w:r>
      <w:r w:rsidR="001D58E0">
        <w:rPr>
          <w:rFonts w:ascii="Times New Roman" w:eastAsia="Calibri" w:hAnsi="Times New Roman" w:cs="Times New Roman"/>
          <w:color w:val="000000"/>
          <w:sz w:val="28"/>
          <w:szCs w:val="28"/>
        </w:rPr>
        <w:t xml:space="preserve">т ответственных исполнителей </w:t>
      </w:r>
      <w:r w:rsidR="00284AFC">
        <w:rPr>
          <w:rFonts w:ascii="Times New Roman" w:eastAsia="Calibri" w:hAnsi="Times New Roman" w:cs="Times New Roman"/>
          <w:color w:val="000000"/>
          <w:sz w:val="28"/>
          <w:szCs w:val="28"/>
        </w:rPr>
        <w:t xml:space="preserve">во исполнение требований </w:t>
      </w:r>
      <w:r w:rsidR="00284AFC" w:rsidRPr="003D0EF2">
        <w:rPr>
          <w:rFonts w:ascii="Times New Roman" w:hAnsi="Times New Roman" w:cs="Times New Roman"/>
          <w:sz w:val="28"/>
          <w:szCs w:val="28"/>
          <w:lang w:eastAsia="ru-RU"/>
        </w:rPr>
        <w:t>пункт</w:t>
      </w:r>
      <w:r w:rsidR="00263199">
        <w:rPr>
          <w:rFonts w:ascii="Times New Roman" w:hAnsi="Times New Roman" w:cs="Times New Roman"/>
          <w:sz w:val="28"/>
          <w:szCs w:val="28"/>
          <w:lang w:eastAsia="ru-RU"/>
        </w:rPr>
        <w:t>а</w:t>
      </w:r>
      <w:r w:rsidR="00601C5F">
        <w:rPr>
          <w:rFonts w:ascii="Times New Roman" w:hAnsi="Times New Roman" w:cs="Times New Roman"/>
          <w:sz w:val="28"/>
          <w:szCs w:val="28"/>
          <w:lang w:eastAsia="ru-RU"/>
        </w:rPr>
        <w:t xml:space="preserve"> </w:t>
      </w:r>
      <w:r w:rsidR="00284AFC" w:rsidRPr="003D0EF2">
        <w:rPr>
          <w:rFonts w:ascii="Times New Roman" w:hAnsi="Times New Roman" w:cs="Times New Roman"/>
          <w:sz w:val="28"/>
          <w:szCs w:val="28"/>
          <w:lang w:eastAsia="ru-RU"/>
        </w:rPr>
        <w:t>200</w:t>
      </w:r>
      <w:r w:rsidR="00284AFC" w:rsidRPr="0093525B">
        <w:rPr>
          <w:rFonts w:ascii="Times New Roman" w:hAnsi="Times New Roman" w:cs="Times New Roman"/>
          <w:sz w:val="28"/>
          <w:szCs w:val="28"/>
          <w:lang w:eastAsia="ru-RU"/>
        </w:rPr>
        <w:t xml:space="preserve"> </w:t>
      </w:r>
      <w:r w:rsidR="00284AFC">
        <w:rPr>
          <w:rFonts w:ascii="Times New Roman" w:hAnsi="Times New Roman" w:cs="Times New Roman"/>
          <w:sz w:val="28"/>
          <w:szCs w:val="28"/>
          <w:lang w:eastAsia="ru-RU"/>
        </w:rPr>
        <w:t xml:space="preserve">Инструкции </w:t>
      </w:r>
      <w:r w:rsidR="00284AFC" w:rsidRPr="0093525B">
        <w:rPr>
          <w:rFonts w:ascii="Times New Roman" w:hAnsi="Times New Roman" w:cs="Times New Roman"/>
          <w:sz w:val="28"/>
          <w:szCs w:val="28"/>
          <w:lang w:eastAsia="ru-RU"/>
        </w:rPr>
        <w:t>от 01.12.2010 №157н</w:t>
      </w:r>
      <w:r w:rsidR="00284AFC">
        <w:rPr>
          <w:rFonts w:ascii="Times New Roman" w:eastAsia="Calibri" w:hAnsi="Times New Roman" w:cs="Times New Roman"/>
          <w:color w:val="000000"/>
          <w:sz w:val="28"/>
          <w:szCs w:val="28"/>
        </w:rPr>
        <w:t xml:space="preserve"> </w:t>
      </w:r>
      <w:r w:rsidR="00F36AB4">
        <w:rPr>
          <w:rFonts w:ascii="Times New Roman" w:eastAsia="Calibri" w:hAnsi="Times New Roman" w:cs="Times New Roman"/>
          <w:color w:val="000000"/>
          <w:sz w:val="28"/>
          <w:szCs w:val="28"/>
        </w:rPr>
        <w:t xml:space="preserve">будет продолжена в 2021 году. </w:t>
      </w:r>
    </w:p>
    <w:p w:rsidR="00A02497" w:rsidRDefault="006D261A" w:rsidP="00385172">
      <w:pPr>
        <w:spacing w:after="0" w:line="240" w:lineRule="auto"/>
        <w:jc w:val="both"/>
        <w:rPr>
          <w:sz w:val="23"/>
          <w:szCs w:val="23"/>
        </w:rPr>
      </w:pPr>
      <w:r>
        <w:rPr>
          <w:rFonts w:ascii="Times New Roman" w:eastAsia="Calibri" w:hAnsi="Times New Roman" w:cs="Times New Roman"/>
          <w:color w:val="000000"/>
          <w:sz w:val="28"/>
          <w:szCs w:val="28"/>
        </w:rPr>
        <w:t xml:space="preserve">      </w:t>
      </w:r>
      <w:r w:rsidR="00C54513" w:rsidRPr="00106ED5">
        <w:rPr>
          <w:rFonts w:ascii="Times New Roman" w:hAnsi="Times New Roman" w:cs="Times New Roman"/>
          <w:b/>
          <w:i/>
          <w:sz w:val="28"/>
          <w:szCs w:val="28"/>
        </w:rPr>
        <w:t xml:space="preserve"> </w:t>
      </w:r>
      <w:r w:rsidR="00106ED5" w:rsidRPr="00106ED5">
        <w:rPr>
          <w:rFonts w:ascii="Times New Roman" w:hAnsi="Times New Roman" w:cs="Times New Roman"/>
          <w:b/>
          <w:i/>
          <w:sz w:val="28"/>
          <w:szCs w:val="28"/>
        </w:rPr>
        <w:t xml:space="preserve">В </w:t>
      </w:r>
      <w:r w:rsidR="00490312">
        <w:rPr>
          <w:rFonts w:ascii="Times New Roman" w:hAnsi="Times New Roman" w:cs="Times New Roman"/>
          <w:b/>
          <w:i/>
          <w:sz w:val="28"/>
          <w:szCs w:val="28"/>
        </w:rPr>
        <w:t>рамках текущего</w:t>
      </w:r>
      <w:r w:rsidR="00106ED5" w:rsidRPr="00106ED5">
        <w:rPr>
          <w:rFonts w:ascii="Times New Roman" w:hAnsi="Times New Roman" w:cs="Times New Roman"/>
          <w:b/>
          <w:i/>
          <w:sz w:val="28"/>
          <w:szCs w:val="28"/>
        </w:rPr>
        <w:t xml:space="preserve"> контроля за исполнением бюджета городского поселения "Город </w:t>
      </w:r>
      <w:r w:rsidR="00106ED5">
        <w:rPr>
          <w:rFonts w:ascii="Times New Roman" w:hAnsi="Times New Roman" w:cs="Times New Roman"/>
          <w:b/>
          <w:i/>
          <w:sz w:val="28"/>
          <w:szCs w:val="28"/>
        </w:rPr>
        <w:t>В</w:t>
      </w:r>
      <w:r w:rsidR="00106ED5" w:rsidRPr="00106ED5">
        <w:rPr>
          <w:rFonts w:ascii="Times New Roman" w:hAnsi="Times New Roman" w:cs="Times New Roman"/>
          <w:b/>
          <w:i/>
          <w:sz w:val="28"/>
          <w:szCs w:val="28"/>
        </w:rPr>
        <w:t xml:space="preserve">яземский" осуществлялся анализ использования бюджетных </w:t>
      </w:r>
      <w:r w:rsidR="00490312">
        <w:rPr>
          <w:rFonts w:ascii="Times New Roman" w:hAnsi="Times New Roman" w:cs="Times New Roman"/>
          <w:b/>
          <w:i/>
          <w:sz w:val="28"/>
          <w:szCs w:val="28"/>
        </w:rPr>
        <w:t>ассигнований.</w:t>
      </w:r>
      <w:r w:rsidR="00106ED5">
        <w:rPr>
          <w:sz w:val="23"/>
          <w:szCs w:val="23"/>
        </w:rPr>
        <w:t xml:space="preserve"> </w:t>
      </w:r>
    </w:p>
    <w:p w:rsidR="00C54513" w:rsidRPr="00A02497" w:rsidRDefault="00A02497" w:rsidP="00385172">
      <w:pPr>
        <w:spacing w:after="0" w:line="240" w:lineRule="auto"/>
        <w:jc w:val="both"/>
        <w:rPr>
          <w:rFonts w:ascii="Times New Roman" w:hAnsi="Times New Roman" w:cs="Times New Roman"/>
          <w:sz w:val="28"/>
          <w:szCs w:val="28"/>
        </w:rPr>
      </w:pPr>
      <w:r>
        <w:rPr>
          <w:sz w:val="23"/>
          <w:szCs w:val="23"/>
        </w:rPr>
        <w:t xml:space="preserve">           </w:t>
      </w:r>
      <w:r w:rsidRPr="00A02497">
        <w:rPr>
          <w:rFonts w:ascii="Times New Roman" w:hAnsi="Times New Roman" w:cs="Times New Roman"/>
          <w:sz w:val="28"/>
          <w:szCs w:val="28"/>
        </w:rPr>
        <w:t xml:space="preserve">По результатам анализа отчетов об исполнении бюджета </w:t>
      </w:r>
      <w:r>
        <w:rPr>
          <w:rFonts w:ascii="Times New Roman" w:hAnsi="Times New Roman" w:cs="Times New Roman"/>
          <w:sz w:val="28"/>
          <w:szCs w:val="28"/>
        </w:rPr>
        <w:t xml:space="preserve">городского поселения "Город Вяземский" </w:t>
      </w:r>
      <w:r w:rsidRPr="00A02497">
        <w:rPr>
          <w:rFonts w:ascii="Times New Roman" w:hAnsi="Times New Roman" w:cs="Times New Roman"/>
          <w:sz w:val="28"/>
          <w:szCs w:val="28"/>
        </w:rPr>
        <w:t>за I квартал, I полугодие и 9 месяцев 20</w:t>
      </w:r>
      <w:r w:rsidR="00B737E9">
        <w:rPr>
          <w:rFonts w:ascii="Times New Roman" w:hAnsi="Times New Roman" w:cs="Times New Roman"/>
          <w:sz w:val="28"/>
          <w:szCs w:val="28"/>
        </w:rPr>
        <w:t>20</w:t>
      </w:r>
      <w:r w:rsidRPr="00A02497">
        <w:rPr>
          <w:rFonts w:ascii="Times New Roman" w:hAnsi="Times New Roman" w:cs="Times New Roman"/>
          <w:sz w:val="28"/>
          <w:szCs w:val="28"/>
        </w:rPr>
        <w:t xml:space="preserve"> года подготовлены заключения и направлены в Со</w:t>
      </w:r>
      <w:r>
        <w:rPr>
          <w:rFonts w:ascii="Times New Roman" w:hAnsi="Times New Roman" w:cs="Times New Roman"/>
          <w:sz w:val="28"/>
          <w:szCs w:val="28"/>
        </w:rPr>
        <w:t>вет депутатов</w:t>
      </w:r>
      <w:r w:rsidRPr="00A02497">
        <w:rPr>
          <w:rFonts w:ascii="Times New Roman" w:hAnsi="Times New Roman" w:cs="Times New Roman"/>
          <w:sz w:val="28"/>
          <w:szCs w:val="28"/>
        </w:rPr>
        <w:t>, Г</w:t>
      </w:r>
      <w:r>
        <w:rPr>
          <w:rFonts w:ascii="Times New Roman" w:hAnsi="Times New Roman" w:cs="Times New Roman"/>
          <w:sz w:val="28"/>
          <w:szCs w:val="28"/>
        </w:rPr>
        <w:t>лаве городского поселения</w:t>
      </w:r>
      <w:r w:rsidRPr="00A02497">
        <w:rPr>
          <w:rFonts w:ascii="Times New Roman" w:hAnsi="Times New Roman" w:cs="Times New Roman"/>
          <w:sz w:val="28"/>
          <w:szCs w:val="28"/>
        </w:rPr>
        <w:t xml:space="preserve">. При осуществлении контроля проводился анализ фактического исполнения доходов и расходов бюджета </w:t>
      </w:r>
      <w:r>
        <w:rPr>
          <w:rFonts w:ascii="Times New Roman" w:hAnsi="Times New Roman" w:cs="Times New Roman"/>
          <w:sz w:val="28"/>
          <w:szCs w:val="28"/>
        </w:rPr>
        <w:t>городского поселения</w:t>
      </w:r>
      <w:r w:rsidRPr="00A02497">
        <w:rPr>
          <w:rFonts w:ascii="Times New Roman" w:hAnsi="Times New Roman" w:cs="Times New Roman"/>
          <w:sz w:val="28"/>
          <w:szCs w:val="28"/>
        </w:rPr>
        <w:t xml:space="preserve"> по сравнению с  утвержденными показателями</w:t>
      </w:r>
      <w:r>
        <w:rPr>
          <w:rFonts w:ascii="Times New Roman" w:hAnsi="Times New Roman" w:cs="Times New Roman"/>
          <w:sz w:val="28"/>
          <w:szCs w:val="28"/>
        </w:rPr>
        <w:t>.</w:t>
      </w:r>
      <w:r w:rsidRPr="00A02497">
        <w:rPr>
          <w:rFonts w:ascii="Times New Roman" w:hAnsi="Times New Roman" w:cs="Times New Roman"/>
          <w:sz w:val="28"/>
          <w:szCs w:val="28"/>
        </w:rPr>
        <w:t xml:space="preserve"> О</w:t>
      </w:r>
      <w:r w:rsidR="00E75922">
        <w:rPr>
          <w:rFonts w:ascii="Times New Roman" w:hAnsi="Times New Roman" w:cs="Times New Roman"/>
          <w:sz w:val="28"/>
          <w:szCs w:val="28"/>
        </w:rPr>
        <w:t>бнаружены</w:t>
      </w:r>
      <w:r w:rsidR="00F07244" w:rsidRPr="00A02497">
        <w:rPr>
          <w:rFonts w:ascii="Times New Roman" w:hAnsi="Times New Roman" w:cs="Times New Roman"/>
          <w:sz w:val="28"/>
          <w:szCs w:val="28"/>
        </w:rPr>
        <w:t xml:space="preserve"> следующие нарушения и недостатки:</w:t>
      </w:r>
    </w:p>
    <w:p w:rsidR="00E67D0A" w:rsidRPr="00385172" w:rsidRDefault="00F07244" w:rsidP="00E67D0A">
      <w:pPr>
        <w:spacing w:after="0" w:line="240" w:lineRule="auto"/>
        <w:jc w:val="both"/>
        <w:rPr>
          <w:rFonts w:ascii="Times New Roman" w:eastAsia="Calibri" w:hAnsi="Times New Roman" w:cs="Times New Roman"/>
          <w:b/>
          <w:sz w:val="28"/>
          <w:szCs w:val="28"/>
        </w:rPr>
      </w:pPr>
      <w:r w:rsidRPr="00385172">
        <w:rPr>
          <w:rFonts w:ascii="Times New Roman" w:hAnsi="Times New Roman" w:cs="Times New Roman"/>
          <w:sz w:val="28"/>
          <w:szCs w:val="28"/>
        </w:rPr>
        <w:t xml:space="preserve">      </w:t>
      </w:r>
      <w:r w:rsidR="006F7BC8">
        <w:rPr>
          <w:rFonts w:ascii="Times New Roman" w:hAnsi="Times New Roman" w:cs="Times New Roman"/>
          <w:sz w:val="28"/>
          <w:szCs w:val="28"/>
        </w:rPr>
        <w:t xml:space="preserve"> </w:t>
      </w:r>
      <w:r w:rsidRPr="001112B0">
        <w:rPr>
          <w:rFonts w:ascii="Times New Roman" w:hAnsi="Times New Roman" w:cs="Times New Roman"/>
          <w:b/>
          <w:i/>
          <w:sz w:val="28"/>
          <w:szCs w:val="28"/>
        </w:rPr>
        <w:t xml:space="preserve">за </w:t>
      </w:r>
      <w:r w:rsidRPr="001112B0">
        <w:rPr>
          <w:rFonts w:ascii="Times New Roman" w:hAnsi="Times New Roman" w:cs="Times New Roman"/>
          <w:b/>
          <w:i/>
          <w:sz w:val="28"/>
          <w:szCs w:val="28"/>
          <w:lang w:val="en-US"/>
        </w:rPr>
        <w:t>I</w:t>
      </w:r>
      <w:r w:rsidRPr="001112B0">
        <w:rPr>
          <w:rFonts w:ascii="Times New Roman" w:hAnsi="Times New Roman" w:cs="Times New Roman"/>
          <w:b/>
          <w:i/>
          <w:sz w:val="28"/>
          <w:szCs w:val="28"/>
        </w:rPr>
        <w:t xml:space="preserve"> первый квартал 20</w:t>
      </w:r>
      <w:r w:rsidR="009F262F">
        <w:rPr>
          <w:rFonts w:ascii="Times New Roman" w:hAnsi="Times New Roman" w:cs="Times New Roman"/>
          <w:b/>
          <w:i/>
          <w:sz w:val="28"/>
          <w:szCs w:val="28"/>
        </w:rPr>
        <w:t>20</w:t>
      </w:r>
      <w:r w:rsidRPr="001112B0">
        <w:rPr>
          <w:rFonts w:ascii="Times New Roman" w:hAnsi="Times New Roman" w:cs="Times New Roman"/>
          <w:b/>
          <w:i/>
          <w:sz w:val="28"/>
          <w:szCs w:val="28"/>
        </w:rPr>
        <w:t xml:space="preserve"> года</w:t>
      </w:r>
      <w:r w:rsidR="00833E75" w:rsidRPr="001112B0">
        <w:rPr>
          <w:rFonts w:ascii="Times New Roman" w:hAnsi="Times New Roman" w:cs="Times New Roman"/>
          <w:sz w:val="28"/>
          <w:szCs w:val="28"/>
        </w:rPr>
        <w:t>:</w:t>
      </w:r>
      <w:r w:rsidR="001112B0" w:rsidRPr="001112B0">
        <w:rPr>
          <w:rFonts w:ascii="Times New Roman" w:hAnsi="Times New Roman" w:cs="Times New Roman"/>
          <w:sz w:val="28"/>
          <w:szCs w:val="28"/>
        </w:rPr>
        <w:t xml:space="preserve">  </w:t>
      </w:r>
      <w:r w:rsidR="001F77A5">
        <w:rPr>
          <w:rFonts w:ascii="Times New Roman" w:hAnsi="Times New Roman" w:cs="Times New Roman"/>
          <w:sz w:val="28"/>
          <w:szCs w:val="28"/>
        </w:rPr>
        <w:t>в</w:t>
      </w:r>
      <w:r w:rsidR="001112B0" w:rsidRPr="001112B0">
        <w:rPr>
          <w:rFonts w:ascii="Times New Roman" w:hAnsi="Times New Roman" w:cs="Times New Roman"/>
          <w:sz w:val="28"/>
          <w:szCs w:val="28"/>
        </w:rPr>
        <w:t xml:space="preserve">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 муниципальных программ, утвержденный первоначальной редакцией решения о бюджете от 1</w:t>
      </w:r>
      <w:r w:rsidR="00C133C1">
        <w:rPr>
          <w:rFonts w:ascii="Times New Roman" w:hAnsi="Times New Roman" w:cs="Times New Roman"/>
          <w:sz w:val="28"/>
          <w:szCs w:val="28"/>
        </w:rPr>
        <w:t>1</w:t>
      </w:r>
      <w:r w:rsidR="001112B0" w:rsidRPr="001112B0">
        <w:rPr>
          <w:rFonts w:ascii="Times New Roman" w:hAnsi="Times New Roman" w:cs="Times New Roman"/>
          <w:sz w:val="28"/>
          <w:szCs w:val="28"/>
        </w:rPr>
        <w:t>.12.201</w:t>
      </w:r>
      <w:r w:rsidR="00C133C1">
        <w:rPr>
          <w:rFonts w:ascii="Times New Roman" w:hAnsi="Times New Roman" w:cs="Times New Roman"/>
          <w:sz w:val="28"/>
          <w:szCs w:val="28"/>
        </w:rPr>
        <w:t>9</w:t>
      </w:r>
      <w:r w:rsidR="001112B0" w:rsidRPr="001112B0">
        <w:rPr>
          <w:rFonts w:ascii="Times New Roman" w:hAnsi="Times New Roman" w:cs="Times New Roman"/>
          <w:sz w:val="28"/>
          <w:szCs w:val="28"/>
        </w:rPr>
        <w:t xml:space="preserve"> №</w:t>
      </w:r>
      <w:r w:rsidR="00C133C1">
        <w:rPr>
          <w:rFonts w:ascii="Times New Roman" w:hAnsi="Times New Roman" w:cs="Times New Roman"/>
          <w:sz w:val="28"/>
          <w:szCs w:val="28"/>
        </w:rPr>
        <w:t>133</w:t>
      </w:r>
      <w:r w:rsidR="001112B0" w:rsidRPr="001112B0">
        <w:rPr>
          <w:rFonts w:ascii="Times New Roman" w:hAnsi="Times New Roman" w:cs="Times New Roman"/>
          <w:sz w:val="28"/>
          <w:szCs w:val="28"/>
        </w:rPr>
        <w:t xml:space="preserve">  не соответст</w:t>
      </w:r>
      <w:r w:rsidR="00EC032D">
        <w:rPr>
          <w:rFonts w:ascii="Times New Roman" w:hAnsi="Times New Roman" w:cs="Times New Roman"/>
          <w:sz w:val="28"/>
          <w:szCs w:val="28"/>
        </w:rPr>
        <w:t>во</w:t>
      </w:r>
      <w:r w:rsidR="001112B0" w:rsidRPr="001112B0">
        <w:rPr>
          <w:rFonts w:ascii="Times New Roman" w:hAnsi="Times New Roman" w:cs="Times New Roman"/>
          <w:sz w:val="28"/>
          <w:szCs w:val="28"/>
        </w:rPr>
        <w:t>в</w:t>
      </w:r>
      <w:r w:rsidR="00DC4EB7">
        <w:rPr>
          <w:rFonts w:ascii="Times New Roman" w:hAnsi="Times New Roman" w:cs="Times New Roman"/>
          <w:sz w:val="28"/>
          <w:szCs w:val="28"/>
        </w:rPr>
        <w:t>ал</w:t>
      </w:r>
      <w:r w:rsidR="001112B0" w:rsidRPr="001112B0">
        <w:rPr>
          <w:rFonts w:ascii="Times New Roman" w:hAnsi="Times New Roman" w:cs="Times New Roman"/>
          <w:sz w:val="28"/>
          <w:szCs w:val="28"/>
        </w:rPr>
        <w:t xml:space="preserve">  объему финансовых средств, утвержденными постановлениями администрации о внесении изменений в  муниципальные программы. Общая </w:t>
      </w:r>
      <w:r w:rsidR="00930D9D">
        <w:rPr>
          <w:rFonts w:ascii="Times New Roman" w:hAnsi="Times New Roman" w:cs="Times New Roman"/>
          <w:sz w:val="28"/>
          <w:szCs w:val="28"/>
        </w:rPr>
        <w:t xml:space="preserve">сумма </w:t>
      </w:r>
      <w:r w:rsidR="001112B0" w:rsidRPr="001112B0">
        <w:rPr>
          <w:rFonts w:ascii="Times New Roman" w:hAnsi="Times New Roman" w:cs="Times New Roman"/>
          <w:sz w:val="28"/>
          <w:szCs w:val="28"/>
        </w:rPr>
        <w:t xml:space="preserve">расхождений составляет </w:t>
      </w:r>
      <w:r w:rsidR="005329E8">
        <w:rPr>
          <w:rFonts w:ascii="Times New Roman" w:hAnsi="Times New Roman" w:cs="Times New Roman"/>
          <w:sz w:val="28"/>
          <w:szCs w:val="28"/>
        </w:rPr>
        <w:t>5 202,925</w:t>
      </w:r>
      <w:r w:rsidR="001112B0" w:rsidRPr="001112B0">
        <w:rPr>
          <w:rFonts w:ascii="Times New Roman" w:hAnsi="Times New Roman" w:cs="Times New Roman"/>
          <w:sz w:val="28"/>
          <w:szCs w:val="28"/>
        </w:rPr>
        <w:t xml:space="preserve">  тыс.руб.</w:t>
      </w:r>
      <w:r w:rsidR="00E67D0A" w:rsidRPr="00E67D0A">
        <w:rPr>
          <w:rFonts w:ascii="Times New Roman" w:eastAsia="Calibri" w:hAnsi="Times New Roman" w:cs="Times New Roman"/>
          <w:color w:val="000000"/>
          <w:sz w:val="28"/>
          <w:szCs w:val="28"/>
        </w:rPr>
        <w:t xml:space="preserve"> </w:t>
      </w:r>
      <w:r w:rsidR="00E67D0A" w:rsidRPr="00E91F8B">
        <w:rPr>
          <w:rFonts w:ascii="Times New Roman" w:eastAsia="Calibri" w:hAnsi="Times New Roman" w:cs="Times New Roman"/>
          <w:color w:val="000000"/>
          <w:sz w:val="28"/>
          <w:szCs w:val="28"/>
        </w:rPr>
        <w:t>О</w:t>
      </w:r>
      <w:r w:rsidR="00E67D0A" w:rsidRPr="00E91F8B">
        <w:rPr>
          <w:rFonts w:ascii="Times New Roman" w:hAnsi="Times New Roman" w:cs="Times New Roman"/>
          <w:sz w:val="28"/>
          <w:szCs w:val="28"/>
        </w:rPr>
        <w:t>тделом экономики и финансов  пров</w:t>
      </w:r>
      <w:r w:rsidR="00E67D0A">
        <w:rPr>
          <w:rFonts w:ascii="Times New Roman" w:hAnsi="Times New Roman" w:cs="Times New Roman"/>
          <w:sz w:val="28"/>
          <w:szCs w:val="28"/>
        </w:rPr>
        <w:t>едена техническая учеба с</w:t>
      </w:r>
      <w:r w:rsidR="00E67D0A" w:rsidRPr="00E91F8B">
        <w:rPr>
          <w:rFonts w:ascii="Times New Roman" w:hAnsi="Times New Roman" w:cs="Times New Roman"/>
          <w:sz w:val="28"/>
          <w:szCs w:val="28"/>
        </w:rPr>
        <w:t xml:space="preserve"> ответственными исполнителями программ о необходимости </w:t>
      </w:r>
      <w:r w:rsidR="00E67D0A">
        <w:rPr>
          <w:rFonts w:ascii="Times New Roman" w:hAnsi="Times New Roman" w:cs="Times New Roman"/>
          <w:sz w:val="28"/>
          <w:szCs w:val="28"/>
        </w:rPr>
        <w:t xml:space="preserve">своевременного </w:t>
      </w:r>
      <w:r w:rsidR="00E67D0A" w:rsidRPr="00E91F8B">
        <w:rPr>
          <w:rFonts w:ascii="Times New Roman" w:hAnsi="Times New Roman" w:cs="Times New Roman"/>
          <w:sz w:val="28"/>
          <w:szCs w:val="28"/>
        </w:rPr>
        <w:t>внесения изменений в документы планирования в целях соблюдения требований пункта 2 статьи 179 Бюджетного кодекса Российской Федерации.</w:t>
      </w:r>
    </w:p>
    <w:p w:rsidR="00E91F8B" w:rsidRPr="00385172" w:rsidRDefault="001112B0" w:rsidP="00E91F8B">
      <w:pPr>
        <w:spacing w:after="0" w:line="240" w:lineRule="auto"/>
        <w:jc w:val="both"/>
        <w:rPr>
          <w:rFonts w:ascii="Times New Roman" w:eastAsia="Calibri" w:hAnsi="Times New Roman" w:cs="Times New Roman"/>
          <w:b/>
          <w:sz w:val="28"/>
          <w:szCs w:val="28"/>
        </w:rPr>
      </w:pPr>
      <w:r>
        <w:rPr>
          <w:rFonts w:ascii="Times New Roman" w:hAnsi="Times New Roman" w:cs="Times New Roman"/>
          <w:sz w:val="28"/>
          <w:szCs w:val="28"/>
        </w:rPr>
        <w:t xml:space="preserve">      </w:t>
      </w:r>
      <w:r w:rsidR="00833E75" w:rsidRPr="00385172">
        <w:rPr>
          <w:rFonts w:ascii="Times New Roman" w:hAnsi="Times New Roman" w:cs="Times New Roman"/>
          <w:sz w:val="28"/>
          <w:szCs w:val="28"/>
        </w:rPr>
        <w:t xml:space="preserve"> </w:t>
      </w:r>
      <w:r w:rsidR="006F7BC8">
        <w:rPr>
          <w:rFonts w:ascii="Times New Roman" w:hAnsi="Times New Roman" w:cs="Times New Roman"/>
          <w:sz w:val="28"/>
          <w:szCs w:val="28"/>
        </w:rPr>
        <w:t xml:space="preserve"> </w:t>
      </w:r>
      <w:r w:rsidR="00833E75" w:rsidRPr="007834F6">
        <w:rPr>
          <w:rFonts w:ascii="Times New Roman" w:hAnsi="Times New Roman" w:cs="Times New Roman"/>
          <w:b/>
          <w:i/>
          <w:sz w:val="28"/>
          <w:szCs w:val="28"/>
        </w:rPr>
        <w:t>за полугодие 20</w:t>
      </w:r>
      <w:r w:rsidR="00B31828" w:rsidRPr="007834F6">
        <w:rPr>
          <w:rFonts w:ascii="Times New Roman" w:hAnsi="Times New Roman" w:cs="Times New Roman"/>
          <w:b/>
          <w:i/>
          <w:sz w:val="28"/>
          <w:szCs w:val="28"/>
        </w:rPr>
        <w:t>20</w:t>
      </w:r>
      <w:r w:rsidR="00833E75" w:rsidRPr="007834F6">
        <w:rPr>
          <w:rFonts w:ascii="Times New Roman" w:hAnsi="Times New Roman" w:cs="Times New Roman"/>
          <w:b/>
          <w:i/>
          <w:sz w:val="28"/>
          <w:szCs w:val="28"/>
        </w:rPr>
        <w:t xml:space="preserve"> года</w:t>
      </w:r>
      <w:r w:rsidR="00833E75" w:rsidRPr="007834F6">
        <w:rPr>
          <w:rFonts w:ascii="Times New Roman" w:hAnsi="Times New Roman" w:cs="Times New Roman"/>
          <w:sz w:val="28"/>
          <w:szCs w:val="28"/>
        </w:rPr>
        <w:t>:</w:t>
      </w:r>
      <w:r w:rsidR="006C7A2D" w:rsidRPr="007834F6">
        <w:rPr>
          <w:rFonts w:ascii="Times New Roman" w:hAnsi="Times New Roman" w:cs="Times New Roman"/>
          <w:sz w:val="28"/>
          <w:szCs w:val="28"/>
        </w:rPr>
        <w:t xml:space="preserve"> </w:t>
      </w:r>
      <w:r w:rsidR="007834F6">
        <w:rPr>
          <w:rFonts w:ascii="Times New Roman" w:hAnsi="Times New Roman" w:cs="Times New Roman"/>
          <w:sz w:val="28"/>
          <w:szCs w:val="28"/>
        </w:rPr>
        <w:t>в постановлении администрации об исполнении бюджета в некоторых кодах бюджетной классификации неверно указан код администратора дохода.</w:t>
      </w:r>
      <w:r w:rsidR="00412168">
        <w:rPr>
          <w:rFonts w:ascii="Times New Roman" w:hAnsi="Times New Roman" w:cs="Times New Roman"/>
          <w:sz w:val="28"/>
          <w:szCs w:val="28"/>
        </w:rPr>
        <w:t xml:space="preserve"> Замечание было учтено и соответствующие изменения внесены в правовой акт администрации.</w:t>
      </w:r>
      <w:r w:rsidR="00E91F8B">
        <w:rPr>
          <w:rFonts w:ascii="Times New Roman" w:eastAsia="Calibri" w:hAnsi="Times New Roman" w:cs="Times New Roman"/>
          <w:color w:val="000000"/>
          <w:sz w:val="28"/>
          <w:szCs w:val="28"/>
        </w:rPr>
        <w:t xml:space="preserve">  </w:t>
      </w:r>
    </w:p>
    <w:p w:rsidR="00D449DD" w:rsidRPr="00B15979" w:rsidRDefault="0043081D" w:rsidP="00385172">
      <w:pPr>
        <w:spacing w:after="0" w:line="240" w:lineRule="auto"/>
        <w:jc w:val="both"/>
        <w:rPr>
          <w:rFonts w:ascii="Times New Roman" w:hAnsi="Times New Roman" w:cs="Times New Roman"/>
          <w:b/>
          <w:i/>
          <w:sz w:val="28"/>
          <w:szCs w:val="28"/>
        </w:rPr>
      </w:pPr>
      <w:r w:rsidRPr="00E653BA">
        <w:rPr>
          <w:rFonts w:ascii="Times New Roman" w:hAnsi="Times New Roman" w:cs="Times New Roman"/>
          <w:sz w:val="28"/>
          <w:szCs w:val="28"/>
        </w:rPr>
        <w:t xml:space="preserve"> </w:t>
      </w:r>
      <w:r w:rsidR="000C385B" w:rsidRPr="00E653BA">
        <w:rPr>
          <w:rFonts w:ascii="Times New Roman" w:hAnsi="Times New Roman" w:cs="Times New Roman"/>
          <w:sz w:val="28"/>
          <w:szCs w:val="28"/>
        </w:rPr>
        <w:t xml:space="preserve">        </w:t>
      </w:r>
      <w:r w:rsidR="00D84DA4" w:rsidRPr="00B15979">
        <w:rPr>
          <w:rFonts w:ascii="Times New Roman" w:hAnsi="Times New Roman" w:cs="Times New Roman"/>
          <w:b/>
          <w:i/>
          <w:sz w:val="28"/>
          <w:szCs w:val="28"/>
        </w:rPr>
        <w:t xml:space="preserve">По </w:t>
      </w:r>
      <w:r w:rsidR="004474DF" w:rsidRPr="00B15979">
        <w:rPr>
          <w:rFonts w:ascii="Times New Roman" w:hAnsi="Times New Roman" w:cs="Times New Roman"/>
          <w:b/>
          <w:i/>
          <w:sz w:val="28"/>
          <w:szCs w:val="28"/>
        </w:rPr>
        <w:t>результатам</w:t>
      </w:r>
      <w:r w:rsidR="00D84DA4" w:rsidRPr="00B15979">
        <w:rPr>
          <w:rFonts w:ascii="Times New Roman" w:hAnsi="Times New Roman" w:cs="Times New Roman"/>
          <w:b/>
          <w:i/>
          <w:sz w:val="28"/>
          <w:szCs w:val="28"/>
        </w:rPr>
        <w:t xml:space="preserve"> проведения </w:t>
      </w:r>
      <w:r w:rsidR="00A403AC" w:rsidRPr="00B15979">
        <w:rPr>
          <w:rFonts w:ascii="Times New Roman" w:hAnsi="Times New Roman" w:cs="Times New Roman"/>
          <w:b/>
          <w:i/>
          <w:sz w:val="28"/>
          <w:szCs w:val="28"/>
        </w:rPr>
        <w:t>экспертизы проектов решений Совета депутатов городского поселения, касающиеся внесения изменений в бюджет</w:t>
      </w:r>
      <w:r w:rsidR="00871381" w:rsidRPr="00B15979">
        <w:rPr>
          <w:rFonts w:ascii="Times New Roman" w:hAnsi="Times New Roman" w:cs="Times New Roman"/>
          <w:b/>
          <w:i/>
          <w:sz w:val="28"/>
          <w:szCs w:val="28"/>
        </w:rPr>
        <w:t>,</w:t>
      </w:r>
      <w:r w:rsidR="00A403AC" w:rsidRPr="00B15979">
        <w:rPr>
          <w:rFonts w:ascii="Times New Roman" w:hAnsi="Times New Roman" w:cs="Times New Roman"/>
          <w:b/>
          <w:i/>
          <w:sz w:val="28"/>
          <w:szCs w:val="28"/>
        </w:rPr>
        <w:t xml:space="preserve"> решений об исполнении бюджета городского поселения</w:t>
      </w:r>
      <w:r w:rsidR="00D449DD" w:rsidRPr="00B15979">
        <w:rPr>
          <w:rFonts w:ascii="Times New Roman" w:hAnsi="Times New Roman" w:cs="Times New Roman"/>
          <w:b/>
          <w:i/>
          <w:sz w:val="28"/>
          <w:szCs w:val="28"/>
        </w:rPr>
        <w:t xml:space="preserve">, проекта бюджета на 2019-2021 годы  подготовлено </w:t>
      </w:r>
      <w:r w:rsidR="00E653BA" w:rsidRPr="00B15979">
        <w:rPr>
          <w:rFonts w:ascii="Times New Roman" w:hAnsi="Times New Roman" w:cs="Times New Roman"/>
          <w:b/>
          <w:i/>
          <w:sz w:val="28"/>
          <w:szCs w:val="28"/>
        </w:rPr>
        <w:t>7</w:t>
      </w:r>
      <w:r w:rsidR="00D449DD" w:rsidRPr="00B15979">
        <w:rPr>
          <w:rFonts w:ascii="Times New Roman" w:hAnsi="Times New Roman" w:cs="Times New Roman"/>
          <w:b/>
          <w:i/>
          <w:sz w:val="28"/>
          <w:szCs w:val="28"/>
        </w:rPr>
        <w:t xml:space="preserve"> заключений</w:t>
      </w:r>
      <w:r w:rsidR="002F5380" w:rsidRPr="00B15979">
        <w:rPr>
          <w:rFonts w:ascii="Times New Roman" w:hAnsi="Times New Roman" w:cs="Times New Roman"/>
          <w:b/>
          <w:i/>
          <w:sz w:val="28"/>
          <w:szCs w:val="28"/>
        </w:rPr>
        <w:t>.</w:t>
      </w:r>
    </w:p>
    <w:p w:rsidR="00BF632B" w:rsidRPr="00B15979" w:rsidRDefault="00A7383F" w:rsidP="009076A1">
      <w:pPr>
        <w:spacing w:after="0" w:line="240" w:lineRule="auto"/>
        <w:jc w:val="both"/>
        <w:rPr>
          <w:rFonts w:ascii="Times New Roman" w:hAnsi="Times New Roman" w:cs="Times New Roman"/>
          <w:b/>
          <w:i/>
          <w:sz w:val="28"/>
          <w:szCs w:val="28"/>
        </w:rPr>
      </w:pPr>
      <w:r w:rsidRPr="00B15979">
        <w:rPr>
          <w:rFonts w:ascii="Times New Roman" w:hAnsi="Times New Roman" w:cs="Times New Roman"/>
          <w:b/>
          <w:i/>
          <w:sz w:val="28"/>
          <w:szCs w:val="28"/>
        </w:rPr>
        <w:t xml:space="preserve">     </w:t>
      </w:r>
      <w:r w:rsidR="005D529E" w:rsidRPr="00B15979">
        <w:rPr>
          <w:rFonts w:ascii="Times New Roman" w:hAnsi="Times New Roman" w:cs="Times New Roman"/>
          <w:b/>
          <w:i/>
          <w:sz w:val="28"/>
          <w:szCs w:val="28"/>
        </w:rPr>
        <w:t xml:space="preserve"> </w:t>
      </w:r>
      <w:r w:rsidR="00B07BCD" w:rsidRPr="00B15979">
        <w:rPr>
          <w:rFonts w:ascii="Times New Roman" w:hAnsi="Times New Roman" w:cs="Times New Roman"/>
          <w:b/>
          <w:i/>
          <w:sz w:val="28"/>
          <w:szCs w:val="28"/>
        </w:rPr>
        <w:t xml:space="preserve"> </w:t>
      </w:r>
      <w:r w:rsidR="007D607F" w:rsidRPr="00B15979">
        <w:rPr>
          <w:rFonts w:ascii="Times New Roman" w:hAnsi="Times New Roman" w:cs="Times New Roman"/>
          <w:b/>
          <w:i/>
          <w:sz w:val="28"/>
          <w:szCs w:val="28"/>
        </w:rPr>
        <w:t xml:space="preserve">В рамках предварительного контроля осуществлялась экспертиза </w:t>
      </w:r>
      <w:r w:rsidR="0062081A" w:rsidRPr="00B15979">
        <w:rPr>
          <w:rFonts w:ascii="Times New Roman" w:hAnsi="Times New Roman" w:cs="Times New Roman"/>
          <w:b/>
          <w:i/>
          <w:sz w:val="28"/>
          <w:szCs w:val="28"/>
        </w:rPr>
        <w:t xml:space="preserve"> проект</w:t>
      </w:r>
      <w:r w:rsidR="00BF632B" w:rsidRPr="00B15979">
        <w:rPr>
          <w:rFonts w:ascii="Times New Roman" w:hAnsi="Times New Roman" w:cs="Times New Roman"/>
          <w:b/>
          <w:i/>
          <w:sz w:val="28"/>
          <w:szCs w:val="28"/>
        </w:rPr>
        <w:t>а</w:t>
      </w:r>
      <w:r w:rsidR="0062081A" w:rsidRPr="00B15979">
        <w:rPr>
          <w:rFonts w:ascii="Times New Roman" w:hAnsi="Times New Roman" w:cs="Times New Roman"/>
          <w:b/>
          <w:i/>
          <w:sz w:val="28"/>
          <w:szCs w:val="28"/>
        </w:rPr>
        <w:t xml:space="preserve"> решения о бюджете на 20</w:t>
      </w:r>
      <w:r w:rsidR="00D03ADE" w:rsidRPr="00B15979">
        <w:rPr>
          <w:rFonts w:ascii="Times New Roman" w:hAnsi="Times New Roman" w:cs="Times New Roman"/>
          <w:b/>
          <w:i/>
          <w:sz w:val="28"/>
          <w:szCs w:val="28"/>
        </w:rPr>
        <w:t xml:space="preserve">20 год и на плановый период </w:t>
      </w:r>
      <w:r w:rsidR="0062081A" w:rsidRPr="00B15979">
        <w:rPr>
          <w:rFonts w:ascii="Times New Roman" w:hAnsi="Times New Roman" w:cs="Times New Roman"/>
          <w:b/>
          <w:i/>
          <w:sz w:val="28"/>
          <w:szCs w:val="28"/>
        </w:rPr>
        <w:t>2021</w:t>
      </w:r>
      <w:r w:rsidR="00D03ADE" w:rsidRPr="00B15979">
        <w:rPr>
          <w:rFonts w:ascii="Times New Roman" w:hAnsi="Times New Roman" w:cs="Times New Roman"/>
          <w:b/>
          <w:i/>
          <w:sz w:val="28"/>
          <w:szCs w:val="28"/>
        </w:rPr>
        <w:t xml:space="preserve"> и 2022</w:t>
      </w:r>
      <w:r w:rsidR="00BF632B" w:rsidRPr="00B15979">
        <w:rPr>
          <w:rFonts w:ascii="Times New Roman" w:hAnsi="Times New Roman" w:cs="Times New Roman"/>
          <w:b/>
          <w:i/>
          <w:sz w:val="28"/>
          <w:szCs w:val="28"/>
        </w:rPr>
        <w:t xml:space="preserve"> </w:t>
      </w:r>
      <w:r w:rsidR="00BF632B" w:rsidRPr="00B15979">
        <w:rPr>
          <w:rFonts w:ascii="Times New Roman" w:hAnsi="Times New Roman" w:cs="Times New Roman"/>
          <w:b/>
          <w:i/>
          <w:sz w:val="28"/>
          <w:szCs w:val="28"/>
        </w:rPr>
        <w:lastRenderedPageBreak/>
        <w:t>годы по результатам которой дана оценка формированию бюджета по доходам, расходам</w:t>
      </w:r>
      <w:r w:rsidR="00730767" w:rsidRPr="00B15979">
        <w:rPr>
          <w:rFonts w:ascii="Times New Roman" w:hAnsi="Times New Roman" w:cs="Times New Roman"/>
          <w:b/>
          <w:i/>
          <w:sz w:val="28"/>
          <w:szCs w:val="28"/>
        </w:rPr>
        <w:t xml:space="preserve"> и размеру</w:t>
      </w:r>
      <w:r w:rsidR="00BF632B" w:rsidRPr="00B15979">
        <w:rPr>
          <w:rFonts w:ascii="Times New Roman" w:hAnsi="Times New Roman" w:cs="Times New Roman"/>
          <w:b/>
          <w:i/>
          <w:sz w:val="28"/>
          <w:szCs w:val="28"/>
        </w:rPr>
        <w:t xml:space="preserve"> дефицит</w:t>
      </w:r>
      <w:r w:rsidR="00730767" w:rsidRPr="00B15979">
        <w:rPr>
          <w:rFonts w:ascii="Times New Roman" w:hAnsi="Times New Roman" w:cs="Times New Roman"/>
          <w:b/>
          <w:i/>
          <w:sz w:val="28"/>
          <w:szCs w:val="28"/>
        </w:rPr>
        <w:t>а</w:t>
      </w:r>
      <w:r w:rsidR="00BF632B" w:rsidRPr="00B15979">
        <w:rPr>
          <w:rFonts w:ascii="Times New Roman" w:hAnsi="Times New Roman" w:cs="Times New Roman"/>
          <w:b/>
          <w:i/>
          <w:sz w:val="28"/>
          <w:szCs w:val="28"/>
        </w:rPr>
        <w:t xml:space="preserve">. </w:t>
      </w:r>
      <w:r w:rsidR="0002394C" w:rsidRPr="00B15979">
        <w:rPr>
          <w:rFonts w:ascii="Times New Roman" w:hAnsi="Times New Roman" w:cs="Times New Roman"/>
          <w:b/>
          <w:i/>
          <w:sz w:val="28"/>
          <w:szCs w:val="28"/>
        </w:rPr>
        <w:t xml:space="preserve"> </w:t>
      </w:r>
    </w:p>
    <w:p w:rsidR="0054334A" w:rsidRDefault="007D607F" w:rsidP="00AE38B9">
      <w:pPr>
        <w:autoSpaceDE w:val="0"/>
        <w:autoSpaceDN w:val="0"/>
        <w:adjustRightInd w:val="0"/>
        <w:spacing w:after="0" w:line="240" w:lineRule="auto"/>
        <w:ind w:firstLine="540"/>
        <w:jc w:val="both"/>
        <w:rPr>
          <w:rFonts w:ascii="Times New Roman" w:hAnsi="Times New Roman" w:cs="Times New Roman"/>
          <w:sz w:val="28"/>
          <w:szCs w:val="28"/>
        </w:rPr>
      </w:pPr>
      <w:r w:rsidRPr="00BD4108">
        <w:rPr>
          <w:rFonts w:ascii="Times New Roman" w:hAnsi="Times New Roman" w:cs="Times New Roman"/>
          <w:sz w:val="28"/>
          <w:szCs w:val="28"/>
        </w:rPr>
        <w:t xml:space="preserve">По результатам </w:t>
      </w:r>
      <w:r w:rsidR="006F09CB">
        <w:rPr>
          <w:rFonts w:ascii="Times New Roman" w:hAnsi="Times New Roman" w:cs="Times New Roman"/>
          <w:sz w:val="28"/>
          <w:szCs w:val="28"/>
        </w:rPr>
        <w:t xml:space="preserve">экспертизы проекта решения о бюджете </w:t>
      </w:r>
      <w:r w:rsidR="00F267B5" w:rsidRPr="00BD4108">
        <w:rPr>
          <w:rFonts w:ascii="Times New Roman" w:hAnsi="Times New Roman" w:cs="Times New Roman"/>
          <w:sz w:val="28"/>
          <w:szCs w:val="28"/>
        </w:rPr>
        <w:t>о</w:t>
      </w:r>
      <w:r w:rsidR="002B2383" w:rsidRPr="00BD4108">
        <w:rPr>
          <w:rFonts w:ascii="Times New Roman" w:hAnsi="Times New Roman" w:cs="Times New Roman"/>
          <w:sz w:val="28"/>
          <w:szCs w:val="28"/>
        </w:rPr>
        <w:t>тмечалось</w:t>
      </w:r>
      <w:r w:rsidR="00F267B5" w:rsidRPr="00BD4108">
        <w:rPr>
          <w:rFonts w:ascii="Times New Roman" w:hAnsi="Times New Roman" w:cs="Times New Roman"/>
          <w:sz w:val="28"/>
          <w:szCs w:val="28"/>
        </w:rPr>
        <w:t xml:space="preserve">, что </w:t>
      </w:r>
      <w:r w:rsidR="00441E29" w:rsidRPr="00BD4108">
        <w:rPr>
          <w:rFonts w:ascii="Times New Roman" w:hAnsi="Times New Roman" w:cs="Times New Roman"/>
          <w:sz w:val="28"/>
          <w:szCs w:val="28"/>
        </w:rPr>
        <w:t xml:space="preserve">по </w:t>
      </w:r>
      <w:r w:rsidR="000423F8" w:rsidRPr="00BD4108">
        <w:rPr>
          <w:rFonts w:ascii="Times New Roman" w:hAnsi="Times New Roman" w:cs="Times New Roman"/>
          <w:sz w:val="28"/>
          <w:szCs w:val="28"/>
        </w:rPr>
        <w:t>некоторым</w:t>
      </w:r>
      <w:r w:rsidR="00441E29" w:rsidRPr="00BD4108">
        <w:rPr>
          <w:rFonts w:ascii="Times New Roman" w:hAnsi="Times New Roman" w:cs="Times New Roman"/>
          <w:sz w:val="28"/>
          <w:szCs w:val="28"/>
        </w:rPr>
        <w:t xml:space="preserve"> муниципальным программам </w:t>
      </w:r>
      <w:r w:rsidR="00EF33D4" w:rsidRPr="00BD4108">
        <w:rPr>
          <w:rFonts w:ascii="Times New Roman" w:hAnsi="Times New Roman" w:cs="Times New Roman"/>
          <w:sz w:val="28"/>
          <w:szCs w:val="28"/>
        </w:rPr>
        <w:t>объем бюджетных ассигнований, предусмотренн</w:t>
      </w:r>
      <w:r w:rsidR="00E36CCC" w:rsidRPr="00BD4108">
        <w:rPr>
          <w:rFonts w:ascii="Times New Roman" w:hAnsi="Times New Roman" w:cs="Times New Roman"/>
          <w:sz w:val="28"/>
          <w:szCs w:val="28"/>
        </w:rPr>
        <w:t>ый</w:t>
      </w:r>
      <w:r w:rsidR="00EF33D4" w:rsidRPr="00BD4108">
        <w:rPr>
          <w:rFonts w:ascii="Times New Roman" w:hAnsi="Times New Roman" w:cs="Times New Roman"/>
          <w:sz w:val="28"/>
          <w:szCs w:val="28"/>
        </w:rPr>
        <w:t xml:space="preserve"> проект</w:t>
      </w:r>
      <w:r w:rsidR="00234B52" w:rsidRPr="00BD4108">
        <w:rPr>
          <w:rFonts w:ascii="Times New Roman" w:hAnsi="Times New Roman" w:cs="Times New Roman"/>
          <w:sz w:val="28"/>
          <w:szCs w:val="28"/>
        </w:rPr>
        <w:t>ом</w:t>
      </w:r>
      <w:r w:rsidR="00EF33D4" w:rsidRPr="00BD4108">
        <w:rPr>
          <w:rFonts w:ascii="Times New Roman" w:hAnsi="Times New Roman" w:cs="Times New Roman"/>
          <w:sz w:val="28"/>
          <w:szCs w:val="28"/>
        </w:rPr>
        <w:t xml:space="preserve"> </w:t>
      </w:r>
      <w:r w:rsidR="00E36CCC" w:rsidRPr="00BD4108">
        <w:rPr>
          <w:rFonts w:ascii="Times New Roman" w:hAnsi="Times New Roman" w:cs="Times New Roman"/>
          <w:sz w:val="28"/>
          <w:szCs w:val="28"/>
        </w:rPr>
        <w:t xml:space="preserve">решения </w:t>
      </w:r>
      <w:r w:rsidR="006F09CB">
        <w:rPr>
          <w:rFonts w:ascii="Times New Roman" w:hAnsi="Times New Roman" w:cs="Times New Roman"/>
          <w:sz w:val="28"/>
          <w:szCs w:val="28"/>
        </w:rPr>
        <w:t>не соответствовал</w:t>
      </w:r>
      <w:r w:rsidR="00EF33D4" w:rsidRPr="00BD4108">
        <w:rPr>
          <w:rFonts w:ascii="Times New Roman" w:hAnsi="Times New Roman" w:cs="Times New Roman"/>
          <w:sz w:val="28"/>
          <w:szCs w:val="28"/>
        </w:rPr>
        <w:t xml:space="preserve"> объем</w:t>
      </w:r>
      <w:r w:rsidR="006F09CB">
        <w:rPr>
          <w:rFonts w:ascii="Times New Roman" w:hAnsi="Times New Roman" w:cs="Times New Roman"/>
          <w:sz w:val="28"/>
          <w:szCs w:val="28"/>
        </w:rPr>
        <w:t>у</w:t>
      </w:r>
      <w:r w:rsidR="00EF33D4" w:rsidRPr="00BD4108">
        <w:rPr>
          <w:rFonts w:ascii="Times New Roman" w:hAnsi="Times New Roman" w:cs="Times New Roman"/>
          <w:sz w:val="28"/>
          <w:szCs w:val="28"/>
        </w:rPr>
        <w:t xml:space="preserve"> финансового обеспечения</w:t>
      </w:r>
      <w:r w:rsidR="009C40F0">
        <w:rPr>
          <w:rFonts w:ascii="Times New Roman" w:hAnsi="Times New Roman" w:cs="Times New Roman"/>
          <w:sz w:val="28"/>
          <w:szCs w:val="28"/>
        </w:rPr>
        <w:t>,</w:t>
      </w:r>
      <w:r w:rsidR="00EF33D4" w:rsidRPr="00BD4108">
        <w:rPr>
          <w:rFonts w:ascii="Times New Roman" w:hAnsi="Times New Roman" w:cs="Times New Roman"/>
          <w:sz w:val="28"/>
          <w:szCs w:val="28"/>
        </w:rPr>
        <w:t xml:space="preserve"> </w:t>
      </w:r>
      <w:r w:rsidR="0017020A">
        <w:rPr>
          <w:rFonts w:ascii="Times New Roman" w:hAnsi="Times New Roman" w:cs="Times New Roman"/>
          <w:sz w:val="28"/>
          <w:szCs w:val="28"/>
        </w:rPr>
        <w:t xml:space="preserve">указанных в паспортах (проектах паспортов) </w:t>
      </w:r>
      <w:r w:rsidR="00EF33D4" w:rsidRPr="00BD4108">
        <w:rPr>
          <w:rFonts w:ascii="Times New Roman" w:hAnsi="Times New Roman" w:cs="Times New Roman"/>
          <w:sz w:val="28"/>
          <w:szCs w:val="28"/>
        </w:rPr>
        <w:t>муниципальны</w:t>
      </w:r>
      <w:r w:rsidR="006F09CB">
        <w:rPr>
          <w:rFonts w:ascii="Times New Roman" w:hAnsi="Times New Roman" w:cs="Times New Roman"/>
          <w:sz w:val="28"/>
          <w:szCs w:val="28"/>
        </w:rPr>
        <w:t>х</w:t>
      </w:r>
      <w:r w:rsidR="00EF33D4" w:rsidRPr="00BD4108">
        <w:rPr>
          <w:rFonts w:ascii="Times New Roman" w:hAnsi="Times New Roman" w:cs="Times New Roman"/>
          <w:sz w:val="28"/>
          <w:szCs w:val="28"/>
        </w:rPr>
        <w:t xml:space="preserve"> программ. </w:t>
      </w:r>
      <w:r w:rsidR="0054334A">
        <w:rPr>
          <w:rFonts w:ascii="Times New Roman" w:hAnsi="Times New Roman" w:cs="Times New Roman"/>
          <w:sz w:val="28"/>
          <w:szCs w:val="28"/>
        </w:rPr>
        <w:t xml:space="preserve">Расхождения составили 7 620,563 тыс.руб. </w:t>
      </w:r>
      <w:r w:rsidR="00F27ACC" w:rsidRPr="00BD4108">
        <w:rPr>
          <w:rFonts w:ascii="Times New Roman" w:hAnsi="Times New Roman" w:cs="Times New Roman"/>
          <w:sz w:val="28"/>
          <w:szCs w:val="28"/>
        </w:rPr>
        <w:t>Тем самым не обеспечива</w:t>
      </w:r>
      <w:r w:rsidR="0017020A">
        <w:rPr>
          <w:rFonts w:ascii="Times New Roman" w:hAnsi="Times New Roman" w:cs="Times New Roman"/>
          <w:sz w:val="28"/>
          <w:szCs w:val="28"/>
        </w:rPr>
        <w:t>лась</w:t>
      </w:r>
      <w:r w:rsidR="00F27ACC" w:rsidRPr="00BD4108">
        <w:rPr>
          <w:rFonts w:ascii="Times New Roman" w:hAnsi="Times New Roman" w:cs="Times New Roman"/>
          <w:sz w:val="28"/>
          <w:szCs w:val="28"/>
        </w:rPr>
        <w:t xml:space="preserve"> своевременная взаимосвязь с документами планирования, что противоречит пр</w:t>
      </w:r>
      <w:r w:rsidR="0017020A">
        <w:rPr>
          <w:rFonts w:ascii="Times New Roman" w:hAnsi="Times New Roman" w:cs="Times New Roman"/>
          <w:sz w:val="28"/>
          <w:szCs w:val="28"/>
        </w:rPr>
        <w:t>инцип</w:t>
      </w:r>
      <w:r w:rsidR="0054334A">
        <w:rPr>
          <w:rFonts w:ascii="Times New Roman" w:hAnsi="Times New Roman" w:cs="Times New Roman"/>
          <w:sz w:val="28"/>
          <w:szCs w:val="28"/>
        </w:rPr>
        <w:t>у</w:t>
      </w:r>
      <w:r w:rsidR="00EC54C9">
        <w:rPr>
          <w:rFonts w:ascii="Times New Roman" w:hAnsi="Times New Roman" w:cs="Times New Roman"/>
          <w:sz w:val="28"/>
          <w:szCs w:val="28"/>
        </w:rPr>
        <w:t xml:space="preserve"> </w:t>
      </w:r>
      <w:r w:rsidR="0017020A">
        <w:rPr>
          <w:rFonts w:ascii="Times New Roman" w:hAnsi="Times New Roman" w:cs="Times New Roman"/>
          <w:sz w:val="28"/>
          <w:szCs w:val="28"/>
        </w:rPr>
        <w:t>единства документов планирования, установленн</w:t>
      </w:r>
      <w:r w:rsidR="0054334A">
        <w:rPr>
          <w:rFonts w:ascii="Times New Roman" w:hAnsi="Times New Roman" w:cs="Times New Roman"/>
          <w:sz w:val="28"/>
          <w:szCs w:val="28"/>
        </w:rPr>
        <w:t>ому</w:t>
      </w:r>
      <w:r w:rsidR="0017020A">
        <w:rPr>
          <w:rFonts w:ascii="Times New Roman" w:hAnsi="Times New Roman" w:cs="Times New Roman"/>
          <w:sz w:val="28"/>
          <w:szCs w:val="28"/>
        </w:rPr>
        <w:t xml:space="preserve"> Федеральным законом от 28.06.2014 №172-ФЗ "О стратегическом планировании в Р</w:t>
      </w:r>
      <w:r w:rsidR="00EC54C9">
        <w:rPr>
          <w:rFonts w:ascii="Times New Roman" w:hAnsi="Times New Roman" w:cs="Times New Roman"/>
          <w:sz w:val="28"/>
          <w:szCs w:val="28"/>
        </w:rPr>
        <w:t>оссийской Федерации"</w:t>
      </w:r>
      <w:r w:rsidR="0054334A">
        <w:rPr>
          <w:rFonts w:ascii="Times New Roman" w:hAnsi="Times New Roman" w:cs="Times New Roman"/>
          <w:sz w:val="28"/>
          <w:szCs w:val="28"/>
        </w:rPr>
        <w:t xml:space="preserve">. </w:t>
      </w:r>
      <w:r w:rsidR="0054334A" w:rsidRPr="009C40F0">
        <w:rPr>
          <w:rFonts w:ascii="Times New Roman" w:hAnsi="Times New Roman" w:cs="Times New Roman"/>
          <w:sz w:val="28"/>
          <w:szCs w:val="28"/>
        </w:rPr>
        <w:t>При этом не обеспеч</w:t>
      </w:r>
      <w:r w:rsidR="00B5524A" w:rsidRPr="009C40F0">
        <w:rPr>
          <w:rFonts w:ascii="Times New Roman" w:hAnsi="Times New Roman" w:cs="Times New Roman"/>
          <w:sz w:val="28"/>
          <w:szCs w:val="28"/>
        </w:rPr>
        <w:t>ива</w:t>
      </w:r>
      <w:r w:rsidR="000A4D4E">
        <w:rPr>
          <w:rFonts w:ascii="Times New Roman" w:hAnsi="Times New Roman" w:cs="Times New Roman"/>
          <w:sz w:val="28"/>
          <w:szCs w:val="28"/>
        </w:rPr>
        <w:t>ется</w:t>
      </w:r>
      <w:r w:rsidR="00103751" w:rsidRPr="009C40F0">
        <w:rPr>
          <w:rFonts w:ascii="Times New Roman" w:hAnsi="Times New Roman" w:cs="Times New Roman"/>
          <w:sz w:val="28"/>
          <w:szCs w:val="28"/>
        </w:rPr>
        <w:t xml:space="preserve"> принцип</w:t>
      </w:r>
      <w:r w:rsidR="0054334A" w:rsidRPr="009C40F0">
        <w:rPr>
          <w:rFonts w:ascii="Times New Roman" w:hAnsi="Times New Roman" w:cs="Times New Roman"/>
          <w:sz w:val="28"/>
          <w:szCs w:val="28"/>
        </w:rPr>
        <w:t xml:space="preserve"> </w:t>
      </w:r>
      <w:r w:rsidR="00AE38B9" w:rsidRPr="009C40F0">
        <w:rPr>
          <w:rFonts w:ascii="Times New Roman" w:hAnsi="Times New Roman" w:cs="Times New Roman"/>
          <w:sz w:val="28"/>
          <w:szCs w:val="28"/>
        </w:rPr>
        <w:t>достоверност</w:t>
      </w:r>
      <w:r w:rsidR="00103751" w:rsidRPr="009C40F0">
        <w:rPr>
          <w:rFonts w:ascii="Times New Roman" w:hAnsi="Times New Roman" w:cs="Times New Roman"/>
          <w:sz w:val="28"/>
          <w:szCs w:val="28"/>
        </w:rPr>
        <w:t>и</w:t>
      </w:r>
      <w:r w:rsidR="0054334A" w:rsidRPr="009C40F0">
        <w:rPr>
          <w:rFonts w:ascii="Times New Roman" w:hAnsi="Times New Roman" w:cs="Times New Roman"/>
          <w:sz w:val="28"/>
          <w:szCs w:val="28"/>
        </w:rPr>
        <w:t xml:space="preserve"> бюджета, </w:t>
      </w:r>
      <w:r w:rsidR="00103751" w:rsidRPr="009C40F0">
        <w:rPr>
          <w:rFonts w:ascii="Times New Roman" w:hAnsi="Times New Roman" w:cs="Times New Roman"/>
          <w:sz w:val="28"/>
          <w:szCs w:val="28"/>
        </w:rPr>
        <w:t>который</w:t>
      </w:r>
      <w:r w:rsidR="0054334A" w:rsidRPr="009C40F0">
        <w:rPr>
          <w:rFonts w:ascii="Times New Roman" w:hAnsi="Times New Roman" w:cs="Times New Roman"/>
          <w:sz w:val="28"/>
          <w:szCs w:val="28"/>
        </w:rPr>
        <w:t xml:space="preserve"> статьей 37 Бюджетного кодекса Российской </w:t>
      </w:r>
      <w:r w:rsidR="00F53242" w:rsidRPr="009C40F0">
        <w:rPr>
          <w:rFonts w:ascii="Times New Roman" w:hAnsi="Times New Roman" w:cs="Times New Roman"/>
          <w:sz w:val="28"/>
          <w:szCs w:val="28"/>
        </w:rPr>
        <w:t>Фе</w:t>
      </w:r>
      <w:r w:rsidR="0054334A" w:rsidRPr="009C40F0">
        <w:rPr>
          <w:rFonts w:ascii="Times New Roman" w:hAnsi="Times New Roman" w:cs="Times New Roman"/>
          <w:sz w:val="28"/>
          <w:szCs w:val="28"/>
        </w:rPr>
        <w:t>дерации</w:t>
      </w:r>
      <w:r w:rsidR="00AE38B9">
        <w:rPr>
          <w:rFonts w:ascii="Times New Roman" w:hAnsi="Times New Roman" w:cs="Times New Roman"/>
          <w:sz w:val="28"/>
          <w:szCs w:val="28"/>
        </w:rPr>
        <w:t xml:space="preserve"> </w:t>
      </w:r>
      <w:r w:rsidR="009C40F0">
        <w:rPr>
          <w:rFonts w:ascii="Times New Roman" w:hAnsi="Times New Roman" w:cs="Times New Roman"/>
          <w:sz w:val="28"/>
          <w:szCs w:val="28"/>
        </w:rPr>
        <w:t xml:space="preserve">заключается </w:t>
      </w:r>
      <w:r w:rsidR="00AE38B9">
        <w:rPr>
          <w:rFonts w:ascii="Times New Roman" w:hAnsi="Times New Roman" w:cs="Times New Roman"/>
          <w:sz w:val="28"/>
          <w:szCs w:val="28"/>
        </w:rPr>
        <w:t>в реалистичности расчета доходов и расходов бюджета.</w:t>
      </w:r>
    </w:p>
    <w:p w:rsidR="006856C3" w:rsidRDefault="00D95FF2" w:rsidP="000A44BE">
      <w:pPr>
        <w:pStyle w:val="Default"/>
        <w:jc w:val="both"/>
        <w:rPr>
          <w:sz w:val="28"/>
          <w:szCs w:val="28"/>
        </w:rPr>
      </w:pPr>
      <w:r>
        <w:rPr>
          <w:i/>
          <w:sz w:val="28"/>
          <w:szCs w:val="28"/>
        </w:rPr>
        <w:t xml:space="preserve">       </w:t>
      </w:r>
      <w:r w:rsidR="005C2380" w:rsidRPr="002B6978">
        <w:rPr>
          <w:b/>
          <w:i/>
          <w:sz w:val="28"/>
          <w:szCs w:val="28"/>
        </w:rPr>
        <w:t xml:space="preserve">По итогам проведения экспертизы иных проектов решений Совета депутатов городского поселения подготовлено </w:t>
      </w:r>
      <w:r w:rsidR="00552A0E">
        <w:rPr>
          <w:b/>
          <w:i/>
          <w:sz w:val="28"/>
          <w:szCs w:val="28"/>
        </w:rPr>
        <w:t>18</w:t>
      </w:r>
      <w:r w:rsidR="005C2380" w:rsidRPr="002B6978">
        <w:rPr>
          <w:b/>
          <w:i/>
          <w:sz w:val="28"/>
          <w:szCs w:val="28"/>
        </w:rPr>
        <w:t xml:space="preserve"> заключени</w:t>
      </w:r>
      <w:r w:rsidR="004F1A45">
        <w:rPr>
          <w:b/>
          <w:i/>
          <w:sz w:val="28"/>
          <w:szCs w:val="28"/>
        </w:rPr>
        <w:t>й</w:t>
      </w:r>
      <w:r w:rsidR="005C2380" w:rsidRPr="002B6978">
        <w:rPr>
          <w:b/>
          <w:i/>
          <w:sz w:val="28"/>
          <w:szCs w:val="28"/>
        </w:rPr>
        <w:t xml:space="preserve">, из них </w:t>
      </w:r>
      <w:r w:rsidR="00552A0E">
        <w:rPr>
          <w:b/>
          <w:i/>
          <w:sz w:val="28"/>
          <w:szCs w:val="28"/>
        </w:rPr>
        <w:t>11</w:t>
      </w:r>
      <w:r w:rsidR="005C2380" w:rsidRPr="002B6978">
        <w:rPr>
          <w:b/>
          <w:i/>
          <w:sz w:val="28"/>
          <w:szCs w:val="28"/>
        </w:rPr>
        <w:t xml:space="preserve"> заключений связанных с  муниципальным имуществом, </w:t>
      </w:r>
      <w:r w:rsidR="008A2A1E">
        <w:rPr>
          <w:b/>
          <w:i/>
          <w:sz w:val="28"/>
          <w:szCs w:val="28"/>
        </w:rPr>
        <w:t>7</w:t>
      </w:r>
      <w:r w:rsidR="005C2380" w:rsidRPr="002B6978">
        <w:rPr>
          <w:b/>
          <w:i/>
          <w:sz w:val="28"/>
          <w:szCs w:val="28"/>
        </w:rPr>
        <w:t xml:space="preserve"> заключений по вопросам связанных с утверждением муниципальных нормативных актов  и внесени</w:t>
      </w:r>
      <w:r w:rsidR="00DC17D1">
        <w:rPr>
          <w:b/>
          <w:i/>
          <w:sz w:val="28"/>
          <w:szCs w:val="28"/>
        </w:rPr>
        <w:t>я</w:t>
      </w:r>
      <w:r w:rsidR="005C2380" w:rsidRPr="002B6978">
        <w:rPr>
          <w:b/>
          <w:i/>
          <w:sz w:val="28"/>
          <w:szCs w:val="28"/>
        </w:rPr>
        <w:t xml:space="preserve"> изменений в них.</w:t>
      </w:r>
      <w:r w:rsidR="005C2380" w:rsidRPr="002B6978">
        <w:rPr>
          <w:i/>
          <w:sz w:val="28"/>
          <w:szCs w:val="28"/>
        </w:rPr>
        <w:t xml:space="preserve"> </w:t>
      </w:r>
    </w:p>
    <w:p w:rsidR="004C0345" w:rsidRDefault="005628AA" w:rsidP="003851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575" w:rsidRPr="00385172">
        <w:rPr>
          <w:rFonts w:ascii="Times New Roman" w:hAnsi="Times New Roman" w:cs="Times New Roman"/>
          <w:sz w:val="28"/>
          <w:szCs w:val="28"/>
        </w:rPr>
        <w:t xml:space="preserve">      </w:t>
      </w:r>
      <w:r w:rsidR="00D85B22" w:rsidRPr="004B711A">
        <w:rPr>
          <w:rFonts w:ascii="Times New Roman" w:hAnsi="Times New Roman" w:cs="Times New Roman"/>
          <w:b/>
          <w:i/>
          <w:sz w:val="28"/>
          <w:szCs w:val="28"/>
        </w:rPr>
        <w:t xml:space="preserve">По результатам экспертизы  постановлений </w:t>
      </w:r>
      <w:r w:rsidR="00796575" w:rsidRPr="004B711A">
        <w:rPr>
          <w:rFonts w:ascii="Times New Roman" w:hAnsi="Times New Roman" w:cs="Times New Roman"/>
          <w:b/>
          <w:i/>
          <w:sz w:val="28"/>
          <w:szCs w:val="28"/>
        </w:rPr>
        <w:t xml:space="preserve">администрации городского поселения </w:t>
      </w:r>
      <w:r w:rsidR="00D85B22" w:rsidRPr="004B711A">
        <w:rPr>
          <w:rFonts w:ascii="Times New Roman" w:hAnsi="Times New Roman" w:cs="Times New Roman"/>
          <w:b/>
          <w:i/>
          <w:sz w:val="28"/>
          <w:szCs w:val="28"/>
        </w:rPr>
        <w:t>о</w:t>
      </w:r>
      <w:r w:rsidR="00931995">
        <w:rPr>
          <w:rFonts w:ascii="Times New Roman" w:hAnsi="Times New Roman" w:cs="Times New Roman"/>
          <w:b/>
          <w:i/>
          <w:sz w:val="28"/>
          <w:szCs w:val="28"/>
        </w:rPr>
        <w:t xml:space="preserve">б утверждении и </w:t>
      </w:r>
      <w:r w:rsidR="00D85B22" w:rsidRPr="004B711A">
        <w:rPr>
          <w:rFonts w:ascii="Times New Roman" w:hAnsi="Times New Roman" w:cs="Times New Roman"/>
          <w:b/>
          <w:i/>
          <w:sz w:val="28"/>
          <w:szCs w:val="28"/>
        </w:rPr>
        <w:t>внесении изменений в муниципальные программы</w:t>
      </w:r>
      <w:r w:rsidR="00796575" w:rsidRPr="004B711A">
        <w:rPr>
          <w:rFonts w:ascii="Times New Roman" w:hAnsi="Times New Roman" w:cs="Times New Roman"/>
          <w:b/>
          <w:i/>
          <w:sz w:val="28"/>
          <w:szCs w:val="28"/>
        </w:rPr>
        <w:t xml:space="preserve"> подготовлено </w:t>
      </w:r>
      <w:r w:rsidR="006F0C74">
        <w:rPr>
          <w:rFonts w:ascii="Times New Roman" w:hAnsi="Times New Roman" w:cs="Times New Roman"/>
          <w:b/>
          <w:i/>
          <w:sz w:val="28"/>
          <w:szCs w:val="28"/>
        </w:rPr>
        <w:t>30</w:t>
      </w:r>
      <w:r w:rsidR="00796575" w:rsidRPr="004B711A">
        <w:rPr>
          <w:rFonts w:ascii="Times New Roman" w:hAnsi="Times New Roman" w:cs="Times New Roman"/>
          <w:b/>
          <w:i/>
          <w:sz w:val="28"/>
          <w:szCs w:val="28"/>
        </w:rPr>
        <w:t xml:space="preserve"> заключени</w:t>
      </w:r>
      <w:r w:rsidR="005302E0" w:rsidRPr="004B711A">
        <w:rPr>
          <w:rFonts w:ascii="Times New Roman" w:hAnsi="Times New Roman" w:cs="Times New Roman"/>
          <w:b/>
          <w:i/>
          <w:sz w:val="28"/>
          <w:szCs w:val="28"/>
        </w:rPr>
        <w:t>й.</w:t>
      </w:r>
      <w:r w:rsidR="005302E0" w:rsidRPr="00385172">
        <w:rPr>
          <w:rFonts w:ascii="Times New Roman" w:hAnsi="Times New Roman" w:cs="Times New Roman"/>
          <w:i/>
          <w:sz w:val="28"/>
          <w:szCs w:val="28"/>
        </w:rPr>
        <w:t xml:space="preserve"> </w:t>
      </w:r>
      <w:r w:rsidR="00931995" w:rsidRPr="001107FF">
        <w:rPr>
          <w:rFonts w:ascii="Times New Roman" w:hAnsi="Times New Roman" w:cs="Times New Roman"/>
          <w:sz w:val="28"/>
          <w:szCs w:val="28"/>
        </w:rPr>
        <w:t>Из общего числа предоставленных программ на экспертизу</w:t>
      </w:r>
      <w:r w:rsidR="0025700F" w:rsidRPr="001107FF">
        <w:rPr>
          <w:rFonts w:ascii="Times New Roman" w:hAnsi="Times New Roman" w:cs="Times New Roman"/>
          <w:sz w:val="28"/>
          <w:szCs w:val="28"/>
        </w:rPr>
        <w:t xml:space="preserve"> по </w:t>
      </w:r>
      <w:r w:rsidR="00C526E6" w:rsidRPr="001107FF">
        <w:rPr>
          <w:rFonts w:ascii="Times New Roman" w:hAnsi="Times New Roman" w:cs="Times New Roman"/>
          <w:sz w:val="28"/>
          <w:szCs w:val="28"/>
        </w:rPr>
        <w:t>18</w:t>
      </w:r>
      <w:r w:rsidR="0025700F" w:rsidRPr="001107FF">
        <w:rPr>
          <w:rFonts w:ascii="Times New Roman" w:hAnsi="Times New Roman" w:cs="Times New Roman"/>
          <w:sz w:val="28"/>
          <w:szCs w:val="28"/>
        </w:rPr>
        <w:t xml:space="preserve"> обнаружены недостатки</w:t>
      </w:r>
      <w:r w:rsidR="00C526E6" w:rsidRPr="001107FF">
        <w:rPr>
          <w:rFonts w:ascii="Times New Roman" w:hAnsi="Times New Roman" w:cs="Times New Roman"/>
          <w:sz w:val="28"/>
          <w:szCs w:val="28"/>
        </w:rPr>
        <w:t xml:space="preserve"> и нарушения</w:t>
      </w:r>
      <w:r w:rsidR="0025700F" w:rsidRPr="001107FF">
        <w:rPr>
          <w:rFonts w:ascii="Times New Roman" w:hAnsi="Times New Roman" w:cs="Times New Roman"/>
          <w:sz w:val="28"/>
          <w:szCs w:val="28"/>
        </w:rPr>
        <w:t xml:space="preserve">, по </w:t>
      </w:r>
      <w:r w:rsidR="00251B13" w:rsidRPr="001107FF">
        <w:rPr>
          <w:rFonts w:ascii="Times New Roman" w:hAnsi="Times New Roman" w:cs="Times New Roman"/>
          <w:sz w:val="28"/>
          <w:szCs w:val="28"/>
        </w:rPr>
        <w:t>6</w:t>
      </w:r>
      <w:r w:rsidR="0025700F" w:rsidRPr="001107FF">
        <w:rPr>
          <w:rFonts w:ascii="Times New Roman" w:hAnsi="Times New Roman" w:cs="Times New Roman"/>
          <w:sz w:val="28"/>
          <w:szCs w:val="28"/>
        </w:rPr>
        <w:t xml:space="preserve"> высказаны предложения о внесении изменений.</w:t>
      </w:r>
      <w:r w:rsidR="00C8344C" w:rsidRPr="00385172">
        <w:rPr>
          <w:rFonts w:ascii="Times New Roman" w:hAnsi="Times New Roman" w:cs="Times New Roman"/>
          <w:i/>
          <w:sz w:val="28"/>
          <w:szCs w:val="28"/>
        </w:rPr>
        <w:t xml:space="preserve"> </w:t>
      </w:r>
    </w:p>
    <w:p w:rsidR="00A62EBA" w:rsidRDefault="004C0345" w:rsidP="00B145AF">
      <w:pPr>
        <w:pStyle w:val="Default"/>
        <w:jc w:val="both"/>
        <w:rPr>
          <w:sz w:val="28"/>
          <w:szCs w:val="28"/>
        </w:rPr>
      </w:pPr>
      <w:r w:rsidRPr="00B85CB8">
        <w:rPr>
          <w:sz w:val="28"/>
          <w:szCs w:val="28"/>
        </w:rPr>
        <w:t xml:space="preserve">     </w:t>
      </w:r>
      <w:r w:rsidR="00B145AF">
        <w:rPr>
          <w:sz w:val="28"/>
          <w:szCs w:val="28"/>
        </w:rPr>
        <w:t xml:space="preserve">   Выявленные замечания и нарушения </w:t>
      </w:r>
      <w:r w:rsidR="00B145AF" w:rsidRPr="00D06033">
        <w:rPr>
          <w:sz w:val="28"/>
          <w:szCs w:val="28"/>
        </w:rPr>
        <w:t>свидетельствует о сохранении проблем, связанных с отсутствием надлежащей взаимосвязи между показателями (значениями показателей)</w:t>
      </w:r>
      <w:r w:rsidR="00B428DE">
        <w:rPr>
          <w:sz w:val="28"/>
          <w:szCs w:val="28"/>
        </w:rPr>
        <w:t>,</w:t>
      </w:r>
      <w:r w:rsidR="00B145AF" w:rsidRPr="00D06033">
        <w:rPr>
          <w:sz w:val="28"/>
          <w:szCs w:val="28"/>
        </w:rPr>
        <w:t xml:space="preserve"> задач</w:t>
      </w:r>
      <w:r w:rsidR="00B428DE">
        <w:rPr>
          <w:sz w:val="28"/>
          <w:szCs w:val="28"/>
        </w:rPr>
        <w:t>ами</w:t>
      </w:r>
      <w:r w:rsidR="00B145AF" w:rsidRPr="00D06033">
        <w:rPr>
          <w:sz w:val="28"/>
          <w:szCs w:val="28"/>
        </w:rPr>
        <w:t xml:space="preserve"> </w:t>
      </w:r>
      <w:r w:rsidR="00A1526D">
        <w:rPr>
          <w:sz w:val="28"/>
          <w:szCs w:val="28"/>
        </w:rPr>
        <w:t>и</w:t>
      </w:r>
      <w:r w:rsidR="00B145AF" w:rsidRPr="00D06033">
        <w:rPr>
          <w:sz w:val="28"/>
          <w:szCs w:val="28"/>
        </w:rPr>
        <w:t xml:space="preserve"> мероприяти</w:t>
      </w:r>
      <w:r w:rsidR="00B428DE">
        <w:rPr>
          <w:sz w:val="28"/>
          <w:szCs w:val="28"/>
        </w:rPr>
        <w:t>ями</w:t>
      </w:r>
      <w:r w:rsidR="00B145AF" w:rsidRPr="00D06033">
        <w:rPr>
          <w:sz w:val="28"/>
          <w:szCs w:val="28"/>
        </w:rPr>
        <w:t xml:space="preserve">  программ</w:t>
      </w:r>
      <w:r w:rsidR="00B428DE">
        <w:rPr>
          <w:sz w:val="28"/>
          <w:szCs w:val="28"/>
        </w:rPr>
        <w:t xml:space="preserve"> и</w:t>
      </w:r>
      <w:r w:rsidR="00B145AF">
        <w:rPr>
          <w:sz w:val="28"/>
          <w:szCs w:val="28"/>
        </w:rPr>
        <w:t xml:space="preserve"> установленных конечных результатов</w:t>
      </w:r>
      <w:r w:rsidR="00B145AF" w:rsidRPr="00D06033">
        <w:rPr>
          <w:sz w:val="28"/>
          <w:szCs w:val="28"/>
        </w:rPr>
        <w:t xml:space="preserve"> и, как следствие, о нарушении требований</w:t>
      </w:r>
      <w:r w:rsidR="00B145AF">
        <w:rPr>
          <w:sz w:val="28"/>
          <w:szCs w:val="28"/>
        </w:rPr>
        <w:t xml:space="preserve"> установленных </w:t>
      </w:r>
      <w:r w:rsidR="00B145AF" w:rsidRPr="002F787D">
        <w:rPr>
          <w:sz w:val="28"/>
          <w:szCs w:val="28"/>
        </w:rPr>
        <w:t xml:space="preserve">Порядком принятия решений о разработке муниципальных программ городского поселения «Город Вяземский» Вяземского муниципального района Хабаровского края, </w:t>
      </w:r>
      <w:r w:rsidR="00B145AF">
        <w:rPr>
          <w:sz w:val="28"/>
          <w:szCs w:val="28"/>
        </w:rPr>
        <w:t>их формирования и реализации</w:t>
      </w:r>
      <w:r w:rsidR="00E234C6">
        <w:rPr>
          <w:sz w:val="28"/>
          <w:szCs w:val="28"/>
        </w:rPr>
        <w:t>,</w:t>
      </w:r>
      <w:r w:rsidR="00B145AF">
        <w:rPr>
          <w:sz w:val="28"/>
          <w:szCs w:val="28"/>
        </w:rPr>
        <w:t xml:space="preserve"> </w:t>
      </w:r>
      <w:r w:rsidR="00B145AF" w:rsidRPr="002F787D">
        <w:rPr>
          <w:sz w:val="28"/>
          <w:szCs w:val="28"/>
        </w:rPr>
        <w:t>утвержденного постановлением администрации городского поселения «Город Вяземский» Вяземского муниципального района Хабаровского края от 20.12.2016 №1130</w:t>
      </w:r>
      <w:r w:rsidR="00B145AF">
        <w:rPr>
          <w:sz w:val="28"/>
          <w:szCs w:val="28"/>
        </w:rPr>
        <w:t xml:space="preserve"> (далее - Порядок от 20.12.2016 №1130)</w:t>
      </w:r>
      <w:r w:rsidR="00B145AF" w:rsidRPr="00D06033">
        <w:rPr>
          <w:sz w:val="28"/>
          <w:szCs w:val="28"/>
        </w:rPr>
        <w:t xml:space="preserve">. В ряде случаев </w:t>
      </w:r>
      <w:r w:rsidR="003871AA">
        <w:rPr>
          <w:sz w:val="28"/>
          <w:szCs w:val="28"/>
        </w:rPr>
        <w:t>установленные</w:t>
      </w:r>
      <w:r w:rsidR="00B145AF" w:rsidRPr="00D06033">
        <w:rPr>
          <w:sz w:val="28"/>
          <w:szCs w:val="28"/>
        </w:rPr>
        <w:t xml:space="preserve"> </w:t>
      </w:r>
      <w:r w:rsidR="00B145AF">
        <w:rPr>
          <w:sz w:val="28"/>
          <w:szCs w:val="28"/>
        </w:rPr>
        <w:t xml:space="preserve">конечные </w:t>
      </w:r>
      <w:r w:rsidR="00B145AF" w:rsidRPr="00D06033">
        <w:rPr>
          <w:sz w:val="28"/>
          <w:szCs w:val="28"/>
        </w:rPr>
        <w:t>результаты реализации мероприятий программ</w:t>
      </w:r>
      <w:r w:rsidR="004D53E9">
        <w:rPr>
          <w:sz w:val="28"/>
          <w:szCs w:val="28"/>
        </w:rPr>
        <w:t xml:space="preserve"> не характеризуют состояние и</w:t>
      </w:r>
      <w:r w:rsidR="00946BEE">
        <w:rPr>
          <w:sz w:val="28"/>
          <w:szCs w:val="28"/>
        </w:rPr>
        <w:t xml:space="preserve"> </w:t>
      </w:r>
      <w:r w:rsidR="004D53E9">
        <w:rPr>
          <w:sz w:val="28"/>
          <w:szCs w:val="28"/>
        </w:rPr>
        <w:t>изменение состояния той или иной сферы деятельности в рамках программы</w:t>
      </w:r>
      <w:r w:rsidR="00B145AF">
        <w:rPr>
          <w:sz w:val="28"/>
          <w:szCs w:val="28"/>
        </w:rPr>
        <w:t>.</w:t>
      </w:r>
      <w:r w:rsidR="00234CE7">
        <w:rPr>
          <w:sz w:val="28"/>
          <w:szCs w:val="28"/>
        </w:rPr>
        <w:t xml:space="preserve"> </w:t>
      </w:r>
      <w:r w:rsidR="00A866DD">
        <w:rPr>
          <w:sz w:val="28"/>
          <w:szCs w:val="28"/>
        </w:rPr>
        <w:t xml:space="preserve">По МП "Уличное освещение на 2015-2020 годы" </w:t>
      </w:r>
      <w:r w:rsidR="00496610">
        <w:rPr>
          <w:sz w:val="28"/>
          <w:szCs w:val="28"/>
        </w:rPr>
        <w:t>отмечено</w:t>
      </w:r>
      <w:r w:rsidR="002A53D7">
        <w:rPr>
          <w:sz w:val="28"/>
          <w:szCs w:val="28"/>
        </w:rPr>
        <w:t>,</w:t>
      </w:r>
      <w:r w:rsidR="00496610">
        <w:rPr>
          <w:sz w:val="28"/>
          <w:szCs w:val="28"/>
        </w:rPr>
        <w:t xml:space="preserve"> </w:t>
      </w:r>
      <w:r w:rsidR="0025662F">
        <w:rPr>
          <w:sz w:val="28"/>
          <w:szCs w:val="28"/>
        </w:rPr>
        <w:t xml:space="preserve">что </w:t>
      </w:r>
      <w:r w:rsidR="00A866DD">
        <w:rPr>
          <w:sz w:val="28"/>
          <w:szCs w:val="28"/>
        </w:rPr>
        <w:t>расходы</w:t>
      </w:r>
      <w:r w:rsidR="00234CE7">
        <w:rPr>
          <w:sz w:val="28"/>
          <w:szCs w:val="28"/>
        </w:rPr>
        <w:t xml:space="preserve"> </w:t>
      </w:r>
      <w:r w:rsidR="00A866DD">
        <w:rPr>
          <w:sz w:val="28"/>
          <w:szCs w:val="28"/>
        </w:rPr>
        <w:t xml:space="preserve">в рамках уличного освещения </w:t>
      </w:r>
      <w:r w:rsidR="00234CE7">
        <w:rPr>
          <w:sz w:val="28"/>
          <w:szCs w:val="28"/>
        </w:rPr>
        <w:t xml:space="preserve"> </w:t>
      </w:r>
      <w:r w:rsidR="00A866DD">
        <w:rPr>
          <w:sz w:val="28"/>
          <w:szCs w:val="28"/>
        </w:rPr>
        <w:t xml:space="preserve"> </w:t>
      </w:r>
      <w:r w:rsidR="008B223E">
        <w:rPr>
          <w:sz w:val="28"/>
          <w:szCs w:val="28"/>
        </w:rPr>
        <w:t xml:space="preserve">планировались без </w:t>
      </w:r>
      <w:r w:rsidR="008B223E" w:rsidRPr="00971AD6">
        <w:rPr>
          <w:sz w:val="28"/>
          <w:szCs w:val="28"/>
        </w:rPr>
        <w:t xml:space="preserve">учета </w:t>
      </w:r>
      <w:r w:rsidR="0087654E" w:rsidRPr="00971AD6">
        <w:rPr>
          <w:sz w:val="28"/>
          <w:szCs w:val="28"/>
        </w:rPr>
        <w:t xml:space="preserve">правил </w:t>
      </w:r>
      <w:r w:rsidR="000810CB" w:rsidRPr="00971AD6">
        <w:rPr>
          <w:sz w:val="28"/>
          <w:szCs w:val="28"/>
        </w:rPr>
        <w:t xml:space="preserve">применения </w:t>
      </w:r>
      <w:r w:rsidR="0025662F" w:rsidRPr="00971AD6">
        <w:rPr>
          <w:sz w:val="28"/>
          <w:szCs w:val="28"/>
        </w:rPr>
        <w:t xml:space="preserve">функциональной принадлежности </w:t>
      </w:r>
      <w:r w:rsidR="004B3133" w:rsidRPr="00971AD6">
        <w:rPr>
          <w:sz w:val="28"/>
          <w:szCs w:val="28"/>
        </w:rPr>
        <w:t xml:space="preserve">кодов бюджетной классификации </w:t>
      </w:r>
      <w:r w:rsidR="00327249" w:rsidRPr="00971AD6">
        <w:rPr>
          <w:sz w:val="28"/>
          <w:szCs w:val="28"/>
        </w:rPr>
        <w:t xml:space="preserve">в </w:t>
      </w:r>
      <w:r w:rsidR="00364A21" w:rsidRPr="00971AD6">
        <w:rPr>
          <w:sz w:val="28"/>
          <w:szCs w:val="28"/>
        </w:rPr>
        <w:t xml:space="preserve">соответствии с </w:t>
      </w:r>
      <w:r w:rsidR="008B223E" w:rsidRPr="00971AD6">
        <w:rPr>
          <w:sz w:val="28"/>
          <w:szCs w:val="28"/>
        </w:rPr>
        <w:t>перечн</w:t>
      </w:r>
      <w:r w:rsidR="00364A21" w:rsidRPr="00971AD6">
        <w:rPr>
          <w:sz w:val="28"/>
          <w:szCs w:val="28"/>
        </w:rPr>
        <w:t>ем</w:t>
      </w:r>
      <w:r w:rsidR="008B223E" w:rsidRPr="00971AD6">
        <w:rPr>
          <w:sz w:val="28"/>
          <w:szCs w:val="28"/>
        </w:rPr>
        <w:t xml:space="preserve"> объектов (точек) поставок электрической энергии</w:t>
      </w:r>
      <w:r w:rsidR="00496610" w:rsidRPr="00971AD6">
        <w:rPr>
          <w:sz w:val="28"/>
          <w:szCs w:val="28"/>
        </w:rPr>
        <w:t>, что могло повлечь за собой нецелевое использование бюджетных средств</w:t>
      </w:r>
      <w:r w:rsidR="00B07F5B" w:rsidRPr="00971AD6">
        <w:rPr>
          <w:sz w:val="28"/>
          <w:szCs w:val="28"/>
        </w:rPr>
        <w:t xml:space="preserve">. </w:t>
      </w:r>
      <w:r w:rsidR="00DA6B71" w:rsidRPr="00971AD6">
        <w:rPr>
          <w:sz w:val="28"/>
          <w:szCs w:val="28"/>
        </w:rPr>
        <w:t>Отделу экономики и финансов было рекомендовано</w:t>
      </w:r>
      <w:r w:rsidR="00DA6B71">
        <w:rPr>
          <w:sz w:val="28"/>
          <w:szCs w:val="28"/>
        </w:rPr>
        <w:t xml:space="preserve"> </w:t>
      </w:r>
      <w:r w:rsidR="00234CE7">
        <w:rPr>
          <w:sz w:val="28"/>
          <w:szCs w:val="28"/>
        </w:rPr>
        <w:t xml:space="preserve"> </w:t>
      </w:r>
      <w:r w:rsidR="006952EE">
        <w:rPr>
          <w:sz w:val="28"/>
          <w:szCs w:val="28"/>
        </w:rPr>
        <w:t xml:space="preserve">осуществлять обоснованное планирование расходов и обеспечить правомерное </w:t>
      </w:r>
      <w:r w:rsidR="008165E3">
        <w:rPr>
          <w:sz w:val="28"/>
          <w:szCs w:val="28"/>
        </w:rPr>
        <w:t>использование</w:t>
      </w:r>
      <w:r w:rsidR="006952EE">
        <w:rPr>
          <w:sz w:val="28"/>
          <w:szCs w:val="28"/>
        </w:rPr>
        <w:t xml:space="preserve"> средств бюджета.</w:t>
      </w:r>
      <w:r w:rsidR="00971AD6">
        <w:rPr>
          <w:sz w:val="28"/>
          <w:szCs w:val="28"/>
        </w:rPr>
        <w:t xml:space="preserve"> В свою очередь </w:t>
      </w:r>
      <w:r w:rsidR="00971AD6">
        <w:rPr>
          <w:sz w:val="28"/>
          <w:szCs w:val="28"/>
        </w:rPr>
        <w:lastRenderedPageBreak/>
        <w:t>отдел экономики и финансов внес в планирование расходов соответствующие изменения.</w:t>
      </w:r>
      <w:r w:rsidR="00ED3887">
        <w:rPr>
          <w:sz w:val="28"/>
          <w:szCs w:val="28"/>
        </w:rPr>
        <w:t xml:space="preserve"> </w:t>
      </w:r>
    </w:p>
    <w:p w:rsidR="00817276" w:rsidRDefault="00ED3887" w:rsidP="00A62EBA">
      <w:pPr>
        <w:pStyle w:val="Default"/>
        <w:jc w:val="both"/>
        <w:rPr>
          <w:sz w:val="26"/>
          <w:szCs w:val="26"/>
        </w:rPr>
      </w:pPr>
      <w:r>
        <w:rPr>
          <w:sz w:val="28"/>
          <w:szCs w:val="28"/>
        </w:rPr>
        <w:t xml:space="preserve">      </w:t>
      </w:r>
      <w:r w:rsidR="00EF4591">
        <w:rPr>
          <w:sz w:val="28"/>
          <w:szCs w:val="28"/>
        </w:rPr>
        <w:t xml:space="preserve">При проведении экспертизы программ </w:t>
      </w:r>
      <w:r w:rsidR="001C44EE">
        <w:rPr>
          <w:sz w:val="28"/>
          <w:szCs w:val="28"/>
        </w:rPr>
        <w:t>обнаружено нарушения</w:t>
      </w:r>
      <w:r w:rsidR="00EF4591" w:rsidRPr="00E91F8B">
        <w:rPr>
          <w:sz w:val="28"/>
          <w:szCs w:val="28"/>
        </w:rPr>
        <w:t xml:space="preserve"> требований пункта 2 статьи 179 Бюджетно</w:t>
      </w:r>
      <w:r w:rsidR="00EF4591">
        <w:rPr>
          <w:sz w:val="28"/>
          <w:szCs w:val="28"/>
        </w:rPr>
        <w:t>го кодекса Российской Федерации, расхождения составили в сумме 785,858 тыс.руб.</w:t>
      </w:r>
      <w:r w:rsidR="005C109A" w:rsidRPr="005C109A">
        <w:t xml:space="preserve"> </w:t>
      </w:r>
      <w:r w:rsidR="005C109A" w:rsidRPr="00BA50BD">
        <w:t xml:space="preserve"> </w:t>
      </w:r>
      <w:r w:rsidR="00B145AF">
        <w:rPr>
          <w:sz w:val="28"/>
          <w:szCs w:val="28"/>
        </w:rPr>
        <w:t>Кроме того зачастую ответственные исполнители муниципальных программ не направляют в Контрольно-счетную палату обоснования (в случае направления данные обоснования не подтверждены ни расчетами, ни проектами смет, ни проектами договоров) требуемых финансовых ресурсов для выполнения программных мероприятий, чем также нарушаются положения Порядка от 20.12.2016 №1130</w:t>
      </w:r>
      <w:r w:rsidR="006D738E">
        <w:rPr>
          <w:sz w:val="28"/>
          <w:szCs w:val="28"/>
        </w:rPr>
        <w:t>.</w:t>
      </w:r>
      <w:r w:rsidR="00A866DD">
        <w:rPr>
          <w:sz w:val="28"/>
          <w:szCs w:val="28"/>
        </w:rPr>
        <w:t xml:space="preserve"> </w:t>
      </w:r>
      <w:r w:rsidR="006D738E">
        <w:rPr>
          <w:sz w:val="28"/>
          <w:szCs w:val="28"/>
        </w:rPr>
        <w:t>Ф</w:t>
      </w:r>
      <w:r w:rsidR="00A866DD">
        <w:rPr>
          <w:sz w:val="28"/>
          <w:szCs w:val="28"/>
        </w:rPr>
        <w:t xml:space="preserve">иксировались случаи </w:t>
      </w:r>
      <w:r w:rsidR="00575B96">
        <w:rPr>
          <w:sz w:val="28"/>
          <w:szCs w:val="28"/>
        </w:rPr>
        <w:t xml:space="preserve"> не </w:t>
      </w:r>
      <w:r w:rsidR="00A866DD">
        <w:rPr>
          <w:sz w:val="28"/>
          <w:szCs w:val="28"/>
        </w:rPr>
        <w:t>предоставления</w:t>
      </w:r>
      <w:r w:rsidR="00575B96">
        <w:rPr>
          <w:sz w:val="28"/>
          <w:szCs w:val="28"/>
        </w:rPr>
        <w:t xml:space="preserve"> проект</w:t>
      </w:r>
      <w:r w:rsidR="00A866DD">
        <w:rPr>
          <w:sz w:val="28"/>
          <w:szCs w:val="28"/>
        </w:rPr>
        <w:t>ов</w:t>
      </w:r>
      <w:r w:rsidR="00575B96">
        <w:rPr>
          <w:sz w:val="28"/>
          <w:szCs w:val="28"/>
        </w:rPr>
        <w:t xml:space="preserve"> внесени</w:t>
      </w:r>
      <w:r w:rsidR="00633B03">
        <w:rPr>
          <w:sz w:val="28"/>
          <w:szCs w:val="28"/>
        </w:rPr>
        <w:t>я</w:t>
      </w:r>
      <w:r w:rsidR="00575B96">
        <w:rPr>
          <w:sz w:val="28"/>
          <w:szCs w:val="28"/>
        </w:rPr>
        <w:t xml:space="preserve"> изменений в муниципальные программы  в К</w:t>
      </w:r>
      <w:r w:rsidR="00A866DD">
        <w:rPr>
          <w:sz w:val="28"/>
          <w:szCs w:val="28"/>
        </w:rPr>
        <w:t>онтрольно-счетную палату</w:t>
      </w:r>
      <w:r w:rsidR="00575B96">
        <w:rPr>
          <w:sz w:val="28"/>
          <w:szCs w:val="28"/>
        </w:rPr>
        <w:t xml:space="preserve"> для проведения экспертизы</w:t>
      </w:r>
      <w:r w:rsidR="00A866DD">
        <w:rPr>
          <w:sz w:val="28"/>
          <w:szCs w:val="28"/>
        </w:rPr>
        <w:t>.</w:t>
      </w:r>
    </w:p>
    <w:p w:rsidR="00FC3939" w:rsidRPr="0036470B" w:rsidRDefault="00B145AF" w:rsidP="0036470B">
      <w:pPr>
        <w:pStyle w:val="ConsPlusNormal"/>
        <w:ind w:firstLine="540"/>
        <w:jc w:val="both"/>
        <w:rPr>
          <w:rFonts w:ascii="Times New Roman" w:hAnsi="Times New Roman" w:cs="Times New Roman"/>
          <w:sz w:val="28"/>
          <w:szCs w:val="28"/>
        </w:rPr>
      </w:pPr>
      <w:r w:rsidRPr="0036470B">
        <w:rPr>
          <w:rFonts w:ascii="Times New Roman" w:hAnsi="Times New Roman" w:cs="Times New Roman"/>
          <w:sz w:val="28"/>
          <w:szCs w:val="28"/>
        </w:rPr>
        <w:t xml:space="preserve"> </w:t>
      </w:r>
      <w:r w:rsidR="00FC3939" w:rsidRPr="0036470B">
        <w:rPr>
          <w:rFonts w:ascii="Times New Roman" w:hAnsi="Times New Roman" w:cs="Times New Roman"/>
          <w:sz w:val="28"/>
          <w:szCs w:val="28"/>
        </w:rPr>
        <w:t>С целью устранения выявленных недостатков</w:t>
      </w:r>
      <w:r w:rsidR="0036470B" w:rsidRPr="0036470B">
        <w:rPr>
          <w:rFonts w:ascii="Times New Roman" w:hAnsi="Times New Roman" w:cs="Times New Roman"/>
          <w:sz w:val="28"/>
          <w:szCs w:val="28"/>
        </w:rPr>
        <w:t>, нарушений</w:t>
      </w:r>
      <w:r w:rsidR="00FC3939" w:rsidRPr="0036470B">
        <w:rPr>
          <w:rFonts w:ascii="Times New Roman" w:hAnsi="Times New Roman" w:cs="Times New Roman"/>
          <w:sz w:val="28"/>
          <w:szCs w:val="28"/>
        </w:rPr>
        <w:t xml:space="preserve"> ответственным исполнителям программ направлены заключения с предложениями </w:t>
      </w:r>
      <w:r w:rsidR="0045051F">
        <w:rPr>
          <w:rFonts w:ascii="Times New Roman" w:hAnsi="Times New Roman" w:cs="Times New Roman"/>
          <w:sz w:val="28"/>
          <w:szCs w:val="28"/>
        </w:rPr>
        <w:t>об устранении замечаний</w:t>
      </w:r>
      <w:r w:rsidR="00FC3939" w:rsidRPr="0036470B">
        <w:rPr>
          <w:rFonts w:ascii="Times New Roman" w:hAnsi="Times New Roman" w:cs="Times New Roman"/>
          <w:sz w:val="28"/>
          <w:szCs w:val="28"/>
        </w:rPr>
        <w:t xml:space="preserve">. </w:t>
      </w:r>
    </w:p>
    <w:p w:rsidR="00FC3939" w:rsidRDefault="00FC3939" w:rsidP="00FC3939">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385172">
        <w:rPr>
          <w:rFonts w:ascii="Times New Roman" w:hAnsi="Times New Roman" w:cs="Times New Roman"/>
          <w:bCs/>
          <w:sz w:val="28"/>
          <w:szCs w:val="28"/>
        </w:rPr>
        <w:t xml:space="preserve">По информации предоставленной </w:t>
      </w:r>
      <w:r w:rsidRPr="00385172">
        <w:rPr>
          <w:rFonts w:ascii="Times New Roman" w:hAnsi="Times New Roman" w:cs="Times New Roman"/>
          <w:sz w:val="28"/>
          <w:szCs w:val="28"/>
        </w:rPr>
        <w:t xml:space="preserve">администрацией городского поселения «Город Вяземский» все </w:t>
      </w:r>
      <w:r w:rsidRPr="00385172">
        <w:rPr>
          <w:rFonts w:ascii="Times New Roman" w:hAnsi="Times New Roman" w:cs="Times New Roman"/>
          <w:bCs/>
          <w:sz w:val="28"/>
          <w:szCs w:val="28"/>
        </w:rPr>
        <w:t>замечания и предложения приняты к сведению для применения в дальнейшей работе</w:t>
      </w:r>
      <w:r>
        <w:rPr>
          <w:rFonts w:ascii="Times New Roman" w:hAnsi="Times New Roman" w:cs="Times New Roman"/>
          <w:bCs/>
          <w:sz w:val="28"/>
          <w:szCs w:val="28"/>
        </w:rPr>
        <w:t>.</w:t>
      </w:r>
      <w:r w:rsidRPr="00385172">
        <w:rPr>
          <w:rFonts w:ascii="Times New Roman" w:hAnsi="Times New Roman" w:cs="Times New Roman"/>
          <w:sz w:val="28"/>
          <w:szCs w:val="28"/>
        </w:rPr>
        <w:t xml:space="preserve">  </w:t>
      </w:r>
    </w:p>
    <w:p w:rsidR="00832E6E" w:rsidRPr="00F31FB7" w:rsidRDefault="0011486A" w:rsidP="00F31FB7">
      <w:pPr>
        <w:spacing w:after="0" w:line="240" w:lineRule="auto"/>
        <w:contextualSpacing/>
        <w:jc w:val="both"/>
        <w:rPr>
          <w:rFonts w:ascii="Times New Roman" w:hAnsi="Times New Roman" w:cs="Times New Roman"/>
          <w:b/>
          <w:sz w:val="28"/>
          <w:szCs w:val="28"/>
        </w:rPr>
      </w:pPr>
      <w:r w:rsidRPr="00443901">
        <w:rPr>
          <w:rFonts w:ascii="Times New Roman" w:hAnsi="Times New Roman" w:cs="Times New Roman"/>
          <w:b/>
          <w:sz w:val="28"/>
          <w:szCs w:val="28"/>
        </w:rPr>
        <w:t xml:space="preserve">        </w:t>
      </w:r>
      <w:r w:rsidR="00443901" w:rsidRPr="00443901">
        <w:rPr>
          <w:rFonts w:ascii="Times New Roman" w:hAnsi="Times New Roman" w:cs="Times New Roman"/>
          <w:b/>
          <w:i/>
          <w:sz w:val="28"/>
          <w:szCs w:val="28"/>
        </w:rPr>
        <w:t>С</w:t>
      </w:r>
      <w:r w:rsidR="00D24997" w:rsidRPr="00F31FB7">
        <w:rPr>
          <w:rFonts w:ascii="Times New Roman" w:eastAsia="Times New Roman" w:hAnsi="Times New Roman" w:cs="Times New Roman"/>
          <w:b/>
          <w:i/>
          <w:sz w:val="28"/>
          <w:szCs w:val="28"/>
          <w:lang w:eastAsia="ru-RU"/>
        </w:rPr>
        <w:t xml:space="preserve">овместно </w:t>
      </w:r>
      <w:r w:rsidR="001B583D" w:rsidRPr="00F31FB7">
        <w:rPr>
          <w:rFonts w:ascii="Times New Roman" w:eastAsia="Times New Roman" w:hAnsi="Times New Roman" w:cs="Times New Roman"/>
          <w:b/>
          <w:i/>
          <w:sz w:val="28"/>
          <w:szCs w:val="28"/>
          <w:lang w:eastAsia="ru-RU"/>
        </w:rPr>
        <w:t>с Контрольно-счетной палатой</w:t>
      </w:r>
      <w:r w:rsidR="001B583D" w:rsidRPr="00445DB7">
        <w:rPr>
          <w:rFonts w:ascii="Times New Roman" w:eastAsia="Times New Roman" w:hAnsi="Times New Roman" w:cs="Times New Roman"/>
          <w:b/>
          <w:i/>
          <w:sz w:val="28"/>
          <w:szCs w:val="28"/>
          <w:lang w:eastAsia="ru-RU"/>
        </w:rPr>
        <w:t xml:space="preserve"> Хабаровского края проведено </w:t>
      </w:r>
      <w:r w:rsidR="0031658A">
        <w:rPr>
          <w:rFonts w:ascii="Times New Roman" w:eastAsia="Times New Roman" w:hAnsi="Times New Roman" w:cs="Times New Roman"/>
          <w:b/>
          <w:i/>
          <w:sz w:val="28"/>
          <w:szCs w:val="28"/>
          <w:lang w:eastAsia="ru-RU"/>
        </w:rPr>
        <w:t xml:space="preserve">экспертно-аналитическое </w:t>
      </w:r>
      <w:r w:rsidR="00D24997" w:rsidRPr="00445DB7">
        <w:rPr>
          <w:rFonts w:ascii="Times New Roman" w:eastAsia="Times New Roman" w:hAnsi="Times New Roman" w:cs="Times New Roman"/>
          <w:b/>
          <w:i/>
          <w:sz w:val="28"/>
          <w:szCs w:val="28"/>
          <w:lang w:eastAsia="ru-RU"/>
        </w:rPr>
        <w:t>мероприятие</w:t>
      </w:r>
      <w:r w:rsidR="00D24997" w:rsidRPr="00E73B76">
        <w:rPr>
          <w:rFonts w:ascii="Times New Roman" w:eastAsia="Times New Roman" w:hAnsi="Times New Roman" w:cs="Times New Roman"/>
          <w:sz w:val="28"/>
          <w:szCs w:val="28"/>
          <w:lang w:eastAsia="ru-RU"/>
        </w:rPr>
        <w:t xml:space="preserve"> </w:t>
      </w:r>
      <w:r w:rsidR="00D24997">
        <w:rPr>
          <w:rFonts w:ascii="Times New Roman" w:eastAsia="Times New Roman" w:hAnsi="Times New Roman" w:cs="Times New Roman"/>
          <w:sz w:val="28"/>
          <w:szCs w:val="28"/>
          <w:lang w:eastAsia="ru-RU"/>
        </w:rPr>
        <w:t>«</w:t>
      </w:r>
      <w:r w:rsidR="00D24997" w:rsidRPr="00D154C0">
        <w:rPr>
          <w:rFonts w:ascii="Times New Roman" w:eastAsia="Times New Roman" w:hAnsi="Times New Roman" w:cs="Times New Roman"/>
          <w:sz w:val="28"/>
          <w:szCs w:val="28"/>
          <w:lang w:eastAsia="ru-RU"/>
        </w:rPr>
        <w:t>Анализ реализации органами исполнительной власти и органами местного самоуправления Хабаровского края полномочий по распоряжению земель, государственная собственность на которые не разграничена</w:t>
      </w:r>
      <w:r w:rsidR="00D24997">
        <w:rPr>
          <w:rFonts w:ascii="Times New Roman" w:eastAsia="Times New Roman" w:hAnsi="Times New Roman" w:cs="Times New Roman"/>
          <w:sz w:val="28"/>
          <w:szCs w:val="28"/>
          <w:lang w:eastAsia="ru-RU"/>
        </w:rPr>
        <w:t>»</w:t>
      </w:r>
      <w:r w:rsidR="001B583D">
        <w:rPr>
          <w:rFonts w:ascii="Times New Roman" w:eastAsia="Times New Roman" w:hAnsi="Times New Roman" w:cs="Times New Roman"/>
          <w:sz w:val="28"/>
          <w:szCs w:val="28"/>
          <w:lang w:eastAsia="ru-RU"/>
        </w:rPr>
        <w:t xml:space="preserve">. </w:t>
      </w:r>
      <w:r w:rsidR="00A306DD" w:rsidRPr="00A306DD">
        <w:rPr>
          <w:rFonts w:ascii="Times New Roman" w:hAnsi="Times New Roman" w:cs="Times New Roman"/>
          <w:bCs/>
          <w:spacing w:val="-5"/>
          <w:sz w:val="28"/>
          <w:szCs w:val="28"/>
        </w:rPr>
        <w:t>Предмет</w:t>
      </w:r>
      <w:r w:rsidR="00A306DD">
        <w:rPr>
          <w:rFonts w:ascii="Times New Roman" w:hAnsi="Times New Roman" w:cs="Times New Roman"/>
          <w:bCs/>
          <w:spacing w:val="-5"/>
          <w:sz w:val="28"/>
          <w:szCs w:val="28"/>
        </w:rPr>
        <w:t xml:space="preserve">ом </w:t>
      </w:r>
      <w:r w:rsidR="00A306DD" w:rsidRPr="00A306DD">
        <w:rPr>
          <w:rFonts w:ascii="Times New Roman" w:hAnsi="Times New Roman" w:cs="Times New Roman"/>
          <w:bCs/>
          <w:spacing w:val="-5"/>
          <w:sz w:val="28"/>
          <w:szCs w:val="28"/>
        </w:rPr>
        <w:t xml:space="preserve"> мероприятия</w:t>
      </w:r>
      <w:r w:rsidR="00A306DD">
        <w:rPr>
          <w:rFonts w:ascii="Times New Roman" w:hAnsi="Times New Roman" w:cs="Times New Roman"/>
          <w:bCs/>
          <w:spacing w:val="-5"/>
          <w:sz w:val="28"/>
          <w:szCs w:val="28"/>
        </w:rPr>
        <w:t xml:space="preserve">  являлась </w:t>
      </w:r>
      <w:r w:rsidR="00A306DD" w:rsidRPr="00A306DD">
        <w:rPr>
          <w:rFonts w:ascii="Times New Roman" w:hAnsi="Times New Roman" w:cs="Times New Roman"/>
          <w:bCs/>
          <w:spacing w:val="-5"/>
          <w:sz w:val="28"/>
          <w:szCs w:val="28"/>
        </w:rPr>
        <w:t xml:space="preserve"> деятельность администрации городского поселения "Город Вяземский" </w:t>
      </w:r>
      <w:r w:rsidR="00223B4B">
        <w:rPr>
          <w:rFonts w:ascii="Times New Roman" w:hAnsi="Times New Roman" w:cs="Times New Roman"/>
          <w:bCs/>
          <w:spacing w:val="-5"/>
          <w:sz w:val="28"/>
          <w:szCs w:val="28"/>
        </w:rPr>
        <w:t xml:space="preserve"> </w:t>
      </w:r>
      <w:r w:rsidR="00A306DD" w:rsidRPr="00A306DD">
        <w:rPr>
          <w:rFonts w:ascii="Times New Roman" w:hAnsi="Times New Roman" w:cs="Times New Roman"/>
          <w:bCs/>
          <w:spacing w:val="-5"/>
          <w:sz w:val="28"/>
          <w:szCs w:val="28"/>
        </w:rPr>
        <w:t>Вяземского муниципального района Хабаровского края в области управления земельными ресурсами</w:t>
      </w:r>
      <w:r w:rsidR="007C4250">
        <w:rPr>
          <w:rFonts w:ascii="Times New Roman" w:hAnsi="Times New Roman" w:cs="Times New Roman"/>
          <w:bCs/>
          <w:spacing w:val="-5"/>
          <w:sz w:val="28"/>
          <w:szCs w:val="28"/>
        </w:rPr>
        <w:t xml:space="preserve"> за 2017-2019 годы</w:t>
      </w:r>
      <w:r w:rsidR="00A306DD" w:rsidRPr="00A306DD">
        <w:rPr>
          <w:rFonts w:ascii="Times New Roman" w:hAnsi="Times New Roman" w:cs="Times New Roman"/>
          <w:bCs/>
          <w:spacing w:val="-5"/>
          <w:sz w:val="28"/>
          <w:szCs w:val="28"/>
        </w:rPr>
        <w:t>.</w:t>
      </w:r>
      <w:r w:rsidR="00832E6E">
        <w:rPr>
          <w:rFonts w:ascii="Times New Roman" w:hAnsi="Times New Roman" w:cs="Times New Roman"/>
          <w:bCs/>
          <w:spacing w:val="-5"/>
          <w:sz w:val="28"/>
          <w:szCs w:val="28"/>
        </w:rPr>
        <w:t xml:space="preserve"> </w:t>
      </w:r>
      <w:r w:rsidR="00C50A37">
        <w:rPr>
          <w:rFonts w:ascii="Times New Roman" w:hAnsi="Times New Roman" w:cs="Times New Roman"/>
          <w:bCs/>
          <w:spacing w:val="-5"/>
          <w:sz w:val="28"/>
          <w:szCs w:val="28"/>
        </w:rPr>
        <w:t>По р</w:t>
      </w:r>
      <w:r w:rsidR="00832E6E" w:rsidRPr="00B02086">
        <w:rPr>
          <w:rFonts w:ascii="Times New Roman" w:hAnsi="Times New Roman" w:cs="Times New Roman"/>
          <w:sz w:val="28"/>
          <w:szCs w:val="28"/>
        </w:rPr>
        <w:t>езультат</w:t>
      </w:r>
      <w:r w:rsidRPr="00B02086">
        <w:rPr>
          <w:rFonts w:ascii="Times New Roman" w:hAnsi="Times New Roman" w:cs="Times New Roman"/>
          <w:sz w:val="28"/>
          <w:szCs w:val="28"/>
        </w:rPr>
        <w:t xml:space="preserve">ам </w:t>
      </w:r>
      <w:r w:rsidR="007F3C0B">
        <w:rPr>
          <w:rFonts w:ascii="Times New Roman" w:hAnsi="Times New Roman" w:cs="Times New Roman"/>
          <w:sz w:val="28"/>
          <w:szCs w:val="28"/>
        </w:rPr>
        <w:t xml:space="preserve">анализа предоставленной </w:t>
      </w:r>
      <w:r w:rsidR="007F3C0B" w:rsidRPr="007C353B">
        <w:rPr>
          <w:rFonts w:ascii="Times New Roman" w:hAnsi="Times New Roman" w:cs="Times New Roman"/>
          <w:sz w:val="28"/>
          <w:szCs w:val="28"/>
        </w:rPr>
        <w:t xml:space="preserve">информации </w:t>
      </w:r>
      <w:r w:rsidR="001E6805" w:rsidRPr="007C353B">
        <w:rPr>
          <w:rFonts w:ascii="Times New Roman" w:hAnsi="Times New Roman" w:cs="Times New Roman"/>
          <w:sz w:val="28"/>
          <w:szCs w:val="28"/>
        </w:rPr>
        <w:t xml:space="preserve">необходимо </w:t>
      </w:r>
      <w:r w:rsidR="00392EE5" w:rsidRPr="007C353B">
        <w:rPr>
          <w:rFonts w:ascii="Times New Roman" w:hAnsi="Times New Roman" w:cs="Times New Roman"/>
          <w:sz w:val="28"/>
          <w:szCs w:val="28"/>
        </w:rPr>
        <w:t>отметить следующе</w:t>
      </w:r>
      <w:r w:rsidR="007C353B">
        <w:rPr>
          <w:rFonts w:ascii="Times New Roman" w:hAnsi="Times New Roman" w:cs="Times New Roman"/>
          <w:sz w:val="28"/>
          <w:szCs w:val="28"/>
        </w:rPr>
        <w:t>е</w:t>
      </w:r>
      <w:r w:rsidR="007F3C0B" w:rsidRPr="007C353B">
        <w:rPr>
          <w:rFonts w:ascii="Times New Roman" w:hAnsi="Times New Roman" w:cs="Times New Roman"/>
          <w:sz w:val="28"/>
          <w:szCs w:val="28"/>
        </w:rPr>
        <w:t>:</w:t>
      </w:r>
      <w:r w:rsidRPr="00F31FB7">
        <w:rPr>
          <w:rFonts w:ascii="Times New Roman" w:hAnsi="Times New Roman" w:cs="Times New Roman"/>
          <w:b/>
          <w:sz w:val="28"/>
          <w:szCs w:val="28"/>
        </w:rPr>
        <w:t xml:space="preserve"> </w:t>
      </w:r>
    </w:p>
    <w:p w:rsidR="00832E6E" w:rsidRPr="007562D1" w:rsidRDefault="00022C6B" w:rsidP="00F31FB7">
      <w:pPr>
        <w:pStyle w:val="a3"/>
        <w:widowControl w:val="0"/>
        <w:numPr>
          <w:ilvl w:val="0"/>
          <w:numId w:val="21"/>
        </w:numPr>
        <w:autoSpaceDE w:val="0"/>
        <w:autoSpaceDN w:val="0"/>
        <w:adjustRightInd w:val="0"/>
        <w:spacing w:after="0" w:line="240" w:lineRule="auto"/>
        <w:ind w:left="0" w:firstLine="709"/>
        <w:jc w:val="both"/>
        <w:rPr>
          <w:rFonts w:ascii="Times New Roman" w:hAnsi="Times New Roman" w:cs="Times New Roman"/>
          <w:bCs/>
          <w:sz w:val="28"/>
          <w:szCs w:val="28"/>
        </w:rPr>
      </w:pPr>
      <w:r w:rsidRPr="007562D1">
        <w:rPr>
          <w:rFonts w:ascii="Times New Roman" w:hAnsi="Times New Roman" w:cs="Times New Roman"/>
          <w:sz w:val="28"/>
          <w:szCs w:val="28"/>
        </w:rPr>
        <w:t>В</w:t>
      </w:r>
      <w:r w:rsidR="00832E6E" w:rsidRPr="007562D1">
        <w:rPr>
          <w:rFonts w:ascii="Times New Roman" w:hAnsi="Times New Roman" w:cs="Times New Roman"/>
          <w:sz w:val="28"/>
          <w:szCs w:val="28"/>
        </w:rPr>
        <w:t xml:space="preserve"> администрации город</w:t>
      </w:r>
      <w:r w:rsidR="007C4250" w:rsidRPr="007562D1">
        <w:rPr>
          <w:rFonts w:ascii="Times New Roman" w:hAnsi="Times New Roman" w:cs="Times New Roman"/>
          <w:sz w:val="28"/>
          <w:szCs w:val="28"/>
        </w:rPr>
        <w:t>ского поселения "Город Вяземский"</w:t>
      </w:r>
      <w:r w:rsidR="00832E6E" w:rsidRPr="007562D1">
        <w:rPr>
          <w:rFonts w:ascii="Times New Roman" w:hAnsi="Times New Roman" w:cs="Times New Roman"/>
          <w:sz w:val="28"/>
          <w:szCs w:val="28"/>
        </w:rPr>
        <w:t xml:space="preserve">  отсутствует полная информация о форме собственности земель города.</w:t>
      </w:r>
      <w:r w:rsidR="00C71BF6" w:rsidRPr="007562D1">
        <w:rPr>
          <w:rFonts w:ascii="Times New Roman" w:hAnsi="Times New Roman" w:cs="Times New Roman"/>
          <w:sz w:val="28"/>
          <w:szCs w:val="28"/>
        </w:rPr>
        <w:t xml:space="preserve"> </w:t>
      </w:r>
      <w:r w:rsidR="00832E6E" w:rsidRPr="007562D1">
        <w:rPr>
          <w:rFonts w:ascii="Times New Roman" w:hAnsi="Times New Roman" w:cs="Times New Roman"/>
          <w:sz w:val="28"/>
          <w:szCs w:val="28"/>
        </w:rPr>
        <w:t>Согласно представленной администрацией информации по состоянию на 1 января 2020 года на праве постоянного (бессрочного) пользования предоставлен один земельный участок площадью 0,1627 га.</w:t>
      </w:r>
      <w:r w:rsidR="007562D1">
        <w:rPr>
          <w:rFonts w:ascii="Times New Roman" w:hAnsi="Times New Roman" w:cs="Times New Roman"/>
          <w:sz w:val="28"/>
          <w:szCs w:val="28"/>
        </w:rPr>
        <w:t xml:space="preserve"> </w:t>
      </w:r>
      <w:r w:rsidR="00821F2F" w:rsidRPr="007562D1">
        <w:rPr>
          <w:rFonts w:ascii="Times New Roman" w:hAnsi="Times New Roman" w:cs="Times New Roman"/>
          <w:sz w:val="28"/>
          <w:szCs w:val="28"/>
        </w:rPr>
        <w:t>Также</w:t>
      </w:r>
      <w:r w:rsidR="00832E6E" w:rsidRPr="007562D1">
        <w:rPr>
          <w:rFonts w:ascii="Times New Roman" w:hAnsi="Times New Roman" w:cs="Times New Roman"/>
          <w:sz w:val="28"/>
          <w:szCs w:val="28"/>
        </w:rPr>
        <w:t xml:space="preserve"> в администрации отсутствует информация о суммах поступивших платежей земельного налога за </w:t>
      </w:r>
      <w:r w:rsidR="00832E6E" w:rsidRPr="007562D1">
        <w:rPr>
          <w:rFonts w:ascii="Times New Roman" w:hAnsi="Times New Roman" w:cs="Times New Roman"/>
          <w:bCs/>
          <w:sz w:val="28"/>
          <w:szCs w:val="28"/>
        </w:rPr>
        <w:t>земельные участки, государственная собственность на которые не разграничена, предоставленных на праве постоянного (бессрочного) пользования.</w:t>
      </w:r>
    </w:p>
    <w:p w:rsidR="00832E6E" w:rsidRPr="00F31FB7" w:rsidRDefault="00204477" w:rsidP="00F31FB7">
      <w:pPr>
        <w:pStyle w:val="a3"/>
        <w:widowControl w:val="0"/>
        <w:numPr>
          <w:ilvl w:val="0"/>
          <w:numId w:val="21"/>
        </w:numPr>
        <w:autoSpaceDE w:val="0"/>
        <w:autoSpaceDN w:val="0"/>
        <w:adjustRightInd w:val="0"/>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sz w:val="28"/>
          <w:szCs w:val="28"/>
        </w:rPr>
        <w:t>О</w:t>
      </w:r>
      <w:r w:rsidR="00832E6E" w:rsidRPr="00F31FB7">
        <w:rPr>
          <w:rFonts w:ascii="Times New Roman" w:hAnsi="Times New Roman" w:cs="Times New Roman"/>
          <w:sz w:val="28"/>
          <w:szCs w:val="28"/>
        </w:rPr>
        <w:t xml:space="preserve">тделом архитектуры, градостроительства и земельных отношений </w:t>
      </w:r>
      <w:r w:rsidR="007C353B">
        <w:rPr>
          <w:rFonts w:ascii="Times New Roman" w:hAnsi="Times New Roman" w:cs="Times New Roman"/>
          <w:sz w:val="28"/>
          <w:szCs w:val="28"/>
        </w:rPr>
        <w:t xml:space="preserve">администрации </w:t>
      </w:r>
      <w:r w:rsidR="00832E6E" w:rsidRPr="00F31FB7">
        <w:rPr>
          <w:rFonts w:ascii="Times New Roman" w:hAnsi="Times New Roman" w:cs="Times New Roman"/>
          <w:sz w:val="28"/>
          <w:szCs w:val="28"/>
        </w:rPr>
        <w:t xml:space="preserve">проводится информационно-разъяснительная работа с гражданами и юридическими лицами по оформлению земельных участков через средства массовой информации, по телефону, лично на приеме, а также с использованием официального сайта администрации городского поселения. Основной проблемой вовлечения в хозяйственный оборот земельных участков, государственная собственность на которые не разграничена, путем продажи, </w:t>
      </w:r>
      <w:r w:rsidR="00832E6E" w:rsidRPr="00F31FB7">
        <w:rPr>
          <w:rFonts w:ascii="Times New Roman" w:hAnsi="Times New Roman" w:cs="Times New Roman"/>
          <w:sz w:val="28"/>
          <w:szCs w:val="28"/>
        </w:rPr>
        <w:lastRenderedPageBreak/>
        <w:t>аренды, безвозмездного пользования, сервитутов является высокая стоимость услуг организаций по проведению кадастровых работ, что для многих граждан является затратной процедурой.</w:t>
      </w:r>
    </w:p>
    <w:p w:rsidR="00832E6E" w:rsidRPr="00F31FB7" w:rsidRDefault="00832E6E" w:rsidP="00F31FB7">
      <w:pPr>
        <w:pStyle w:val="a3"/>
        <w:spacing w:after="0" w:line="240" w:lineRule="auto"/>
        <w:ind w:left="0" w:firstLine="709"/>
        <w:jc w:val="both"/>
        <w:rPr>
          <w:rFonts w:ascii="Times New Roman" w:hAnsi="Times New Roman" w:cs="Times New Roman"/>
          <w:bCs/>
          <w:iCs/>
          <w:sz w:val="28"/>
          <w:szCs w:val="28"/>
        </w:rPr>
      </w:pPr>
      <w:r w:rsidRPr="00F31FB7">
        <w:rPr>
          <w:rFonts w:ascii="Times New Roman" w:hAnsi="Times New Roman" w:cs="Times New Roman"/>
          <w:sz w:val="28"/>
          <w:szCs w:val="28"/>
        </w:rPr>
        <w:t>Факты пересечения границ земельных участков, государственная собственность на которые не разграничена с границами смежных земельных участков, поставленных на государственный кадастровый учет, выявляются при согласовании схемы расположения земельного участка или земельных участков на кадастровом плане территории и не допускаются при формировании и постановке на кадастровый учет. Для продуктивного использования государственных земель, государственная собственность на которые не разграничена, сотрудниками отдела проводится работа по выявлению свободных земельных участков на территории городского поселения для последующего их вовлечения в хозяйственный оборот.</w:t>
      </w:r>
    </w:p>
    <w:p w:rsidR="00832E6E" w:rsidRPr="00F31FB7" w:rsidRDefault="00832E6E" w:rsidP="00F31FB7">
      <w:pPr>
        <w:pStyle w:val="a3"/>
        <w:widowControl w:val="0"/>
        <w:numPr>
          <w:ilvl w:val="0"/>
          <w:numId w:val="21"/>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F31FB7">
        <w:rPr>
          <w:rFonts w:ascii="Times New Roman" w:hAnsi="Times New Roman" w:cs="Times New Roman"/>
          <w:bCs/>
          <w:iCs/>
          <w:sz w:val="28"/>
          <w:szCs w:val="28"/>
        </w:rPr>
        <w:t>Предложения по нормативно-правовому регулированию в части снятия ограничений вовлечения в хозяйственный оборот земель, государственная собственность на которые не разграничена, в администрации город</w:t>
      </w:r>
      <w:r w:rsidR="006420FC">
        <w:rPr>
          <w:rFonts w:ascii="Times New Roman" w:hAnsi="Times New Roman" w:cs="Times New Roman"/>
          <w:bCs/>
          <w:iCs/>
          <w:sz w:val="28"/>
          <w:szCs w:val="28"/>
        </w:rPr>
        <w:t>ского поселения "Город Вяземский"</w:t>
      </w:r>
      <w:r w:rsidRPr="00F31FB7">
        <w:rPr>
          <w:rFonts w:ascii="Times New Roman" w:hAnsi="Times New Roman" w:cs="Times New Roman"/>
          <w:bCs/>
          <w:iCs/>
          <w:sz w:val="28"/>
          <w:szCs w:val="28"/>
        </w:rPr>
        <w:t xml:space="preserve"> </w:t>
      </w:r>
      <w:r w:rsidR="00440BC5">
        <w:rPr>
          <w:rFonts w:ascii="Times New Roman" w:hAnsi="Times New Roman" w:cs="Times New Roman"/>
          <w:bCs/>
          <w:iCs/>
          <w:sz w:val="28"/>
          <w:szCs w:val="28"/>
        </w:rPr>
        <w:t xml:space="preserve">на момент проведения мероприятия </w:t>
      </w:r>
      <w:r w:rsidRPr="00F31FB7">
        <w:rPr>
          <w:rFonts w:ascii="Times New Roman" w:hAnsi="Times New Roman" w:cs="Times New Roman"/>
          <w:bCs/>
          <w:iCs/>
          <w:sz w:val="28"/>
          <w:szCs w:val="28"/>
        </w:rPr>
        <w:t>отсутств</w:t>
      </w:r>
      <w:r w:rsidR="00590814">
        <w:rPr>
          <w:rFonts w:ascii="Times New Roman" w:hAnsi="Times New Roman" w:cs="Times New Roman"/>
          <w:bCs/>
          <w:iCs/>
          <w:sz w:val="28"/>
          <w:szCs w:val="28"/>
        </w:rPr>
        <w:t>овали</w:t>
      </w:r>
      <w:r w:rsidRPr="00F31FB7">
        <w:rPr>
          <w:rFonts w:ascii="Times New Roman" w:hAnsi="Times New Roman" w:cs="Times New Roman"/>
          <w:bCs/>
          <w:iCs/>
          <w:sz w:val="28"/>
          <w:szCs w:val="28"/>
        </w:rPr>
        <w:t>.</w:t>
      </w:r>
    </w:p>
    <w:p w:rsidR="00F81A37" w:rsidRPr="00622931" w:rsidRDefault="00F01A59" w:rsidP="002D3412">
      <w:pPr>
        <w:spacing w:after="0" w:line="240" w:lineRule="auto"/>
        <w:jc w:val="center"/>
        <w:rPr>
          <w:rFonts w:ascii="Times New Roman" w:hAnsi="Times New Roman" w:cs="Times New Roman"/>
          <w:b/>
          <w:bCs/>
          <w:i/>
          <w:sz w:val="28"/>
          <w:szCs w:val="28"/>
        </w:rPr>
      </w:pPr>
      <w:r w:rsidRPr="00622931">
        <w:rPr>
          <w:rFonts w:ascii="Times New Roman" w:hAnsi="Times New Roman" w:cs="Times New Roman"/>
          <w:b/>
          <w:i/>
          <w:sz w:val="28"/>
          <w:szCs w:val="28"/>
        </w:rPr>
        <w:t>Результаты к</w:t>
      </w:r>
      <w:r w:rsidR="00F81A37" w:rsidRPr="00622931">
        <w:rPr>
          <w:rFonts w:ascii="Times New Roman" w:hAnsi="Times New Roman" w:cs="Times New Roman"/>
          <w:b/>
          <w:bCs/>
          <w:i/>
          <w:sz w:val="28"/>
          <w:szCs w:val="28"/>
        </w:rPr>
        <w:t>онтрольн</w:t>
      </w:r>
      <w:r w:rsidRPr="00622931">
        <w:rPr>
          <w:rFonts w:ascii="Times New Roman" w:hAnsi="Times New Roman" w:cs="Times New Roman"/>
          <w:b/>
          <w:bCs/>
          <w:i/>
          <w:sz w:val="28"/>
          <w:szCs w:val="28"/>
        </w:rPr>
        <w:t>ой</w:t>
      </w:r>
      <w:r w:rsidR="00F81A37" w:rsidRPr="00622931">
        <w:rPr>
          <w:rFonts w:ascii="Times New Roman" w:hAnsi="Times New Roman" w:cs="Times New Roman"/>
          <w:b/>
          <w:bCs/>
          <w:i/>
          <w:sz w:val="28"/>
          <w:szCs w:val="28"/>
        </w:rPr>
        <w:t xml:space="preserve"> деятельност</w:t>
      </w:r>
      <w:r w:rsidRPr="00622931">
        <w:rPr>
          <w:rFonts w:ascii="Times New Roman" w:hAnsi="Times New Roman" w:cs="Times New Roman"/>
          <w:b/>
          <w:bCs/>
          <w:i/>
          <w:sz w:val="28"/>
          <w:szCs w:val="28"/>
        </w:rPr>
        <w:t>и</w:t>
      </w:r>
      <w:r w:rsidR="00002D6D" w:rsidRPr="00622931">
        <w:rPr>
          <w:rFonts w:ascii="Times New Roman" w:hAnsi="Times New Roman" w:cs="Times New Roman"/>
          <w:b/>
          <w:bCs/>
          <w:i/>
          <w:sz w:val="28"/>
          <w:szCs w:val="28"/>
        </w:rPr>
        <w:t>.</w:t>
      </w:r>
    </w:p>
    <w:p w:rsidR="000A29B8" w:rsidRPr="000A29B8" w:rsidRDefault="008B72B7" w:rsidP="000A29B8">
      <w:pPr>
        <w:spacing w:after="0" w:line="240" w:lineRule="auto"/>
        <w:contextualSpacing/>
        <w:jc w:val="both"/>
        <w:rPr>
          <w:rFonts w:ascii="Times New Roman" w:hAnsi="Times New Roman" w:cs="Times New Roman"/>
          <w:b/>
          <w:sz w:val="28"/>
          <w:szCs w:val="28"/>
        </w:rPr>
      </w:pPr>
      <w:r>
        <w:rPr>
          <w:rFonts w:ascii="Times New Roman" w:hAnsi="Times New Roman" w:cs="Times New Roman"/>
          <w:bCs/>
          <w:sz w:val="28"/>
          <w:szCs w:val="28"/>
        </w:rPr>
        <w:t xml:space="preserve">         </w:t>
      </w:r>
      <w:r w:rsidR="009D04BA">
        <w:rPr>
          <w:rFonts w:ascii="Times New Roman" w:hAnsi="Times New Roman" w:cs="Times New Roman"/>
          <w:bCs/>
          <w:sz w:val="28"/>
          <w:szCs w:val="28"/>
        </w:rPr>
        <w:t>На основании поручения Совета депутатов городского поселения "Город Вяземский"</w:t>
      </w:r>
      <w:r w:rsidR="009D04BA" w:rsidRPr="00530762">
        <w:t xml:space="preserve"> </w:t>
      </w:r>
      <w:r w:rsidR="005A1E7D" w:rsidRPr="005A1E7D">
        <w:rPr>
          <w:rFonts w:ascii="Times New Roman" w:hAnsi="Times New Roman" w:cs="Times New Roman"/>
          <w:sz w:val="28"/>
          <w:szCs w:val="28"/>
        </w:rPr>
        <w:t>в</w:t>
      </w:r>
      <w:r w:rsidR="00284056">
        <w:rPr>
          <w:rFonts w:ascii="Times New Roman" w:hAnsi="Times New Roman" w:cs="Times New Roman"/>
          <w:bCs/>
          <w:sz w:val="28"/>
          <w:szCs w:val="28"/>
        </w:rPr>
        <w:t xml:space="preserve"> 20</w:t>
      </w:r>
      <w:r w:rsidR="0088391C">
        <w:rPr>
          <w:rFonts w:ascii="Times New Roman" w:hAnsi="Times New Roman" w:cs="Times New Roman"/>
          <w:bCs/>
          <w:sz w:val="28"/>
          <w:szCs w:val="28"/>
        </w:rPr>
        <w:t>20</w:t>
      </w:r>
      <w:r w:rsidR="00284056">
        <w:rPr>
          <w:rFonts w:ascii="Times New Roman" w:hAnsi="Times New Roman" w:cs="Times New Roman"/>
          <w:bCs/>
          <w:sz w:val="28"/>
          <w:szCs w:val="28"/>
        </w:rPr>
        <w:t xml:space="preserve"> году завершено </w:t>
      </w:r>
      <w:r w:rsidR="0007731F">
        <w:rPr>
          <w:rFonts w:ascii="Times New Roman" w:hAnsi="Times New Roman" w:cs="Times New Roman"/>
          <w:bCs/>
          <w:sz w:val="28"/>
          <w:szCs w:val="28"/>
        </w:rPr>
        <w:t>одно</w:t>
      </w:r>
      <w:r w:rsidR="00284056">
        <w:rPr>
          <w:rFonts w:ascii="Times New Roman" w:hAnsi="Times New Roman" w:cs="Times New Roman"/>
          <w:bCs/>
          <w:sz w:val="28"/>
          <w:szCs w:val="28"/>
        </w:rPr>
        <w:t xml:space="preserve"> контрольн</w:t>
      </w:r>
      <w:r w:rsidR="0007731F">
        <w:rPr>
          <w:rFonts w:ascii="Times New Roman" w:hAnsi="Times New Roman" w:cs="Times New Roman"/>
          <w:bCs/>
          <w:sz w:val="28"/>
          <w:szCs w:val="28"/>
        </w:rPr>
        <w:t>ое</w:t>
      </w:r>
      <w:r w:rsidR="00284056">
        <w:rPr>
          <w:rFonts w:ascii="Times New Roman" w:hAnsi="Times New Roman" w:cs="Times New Roman"/>
          <w:bCs/>
          <w:sz w:val="28"/>
          <w:szCs w:val="28"/>
        </w:rPr>
        <w:t xml:space="preserve"> мероприяти</w:t>
      </w:r>
      <w:r w:rsidR="0007731F">
        <w:rPr>
          <w:rFonts w:ascii="Times New Roman" w:hAnsi="Times New Roman" w:cs="Times New Roman"/>
          <w:bCs/>
          <w:sz w:val="28"/>
          <w:szCs w:val="28"/>
        </w:rPr>
        <w:t>е</w:t>
      </w:r>
      <w:r w:rsidR="009D04BA">
        <w:rPr>
          <w:rFonts w:ascii="Times New Roman" w:hAnsi="Times New Roman" w:cs="Times New Roman"/>
          <w:bCs/>
          <w:sz w:val="28"/>
          <w:szCs w:val="28"/>
        </w:rPr>
        <w:t xml:space="preserve"> </w:t>
      </w:r>
      <w:r w:rsidR="00EC1303">
        <w:rPr>
          <w:rFonts w:ascii="Times New Roman" w:hAnsi="Times New Roman" w:cs="Times New Roman"/>
          <w:bCs/>
          <w:sz w:val="28"/>
          <w:szCs w:val="28"/>
        </w:rPr>
        <w:t>"</w:t>
      </w:r>
      <w:r w:rsidR="000A29B8" w:rsidRPr="000A29B8">
        <w:rPr>
          <w:rFonts w:ascii="Times New Roman" w:hAnsi="Times New Roman" w:cs="Times New Roman"/>
          <w:bCs/>
          <w:kern w:val="36"/>
          <w:sz w:val="28"/>
          <w:szCs w:val="28"/>
        </w:rPr>
        <w:t xml:space="preserve">Проверка целевого и эффективного использования бюджетных средств, произведенных в рамках </w:t>
      </w:r>
      <w:proofErr w:type="spellStart"/>
      <w:r w:rsidR="000A29B8" w:rsidRPr="000A29B8">
        <w:rPr>
          <w:rFonts w:ascii="Times New Roman" w:hAnsi="Times New Roman" w:cs="Times New Roman"/>
          <w:bCs/>
          <w:kern w:val="36"/>
          <w:sz w:val="28"/>
          <w:szCs w:val="28"/>
        </w:rPr>
        <w:t>непрограммных</w:t>
      </w:r>
      <w:proofErr w:type="spellEnd"/>
      <w:r w:rsidR="000A29B8" w:rsidRPr="000A29B8">
        <w:rPr>
          <w:rFonts w:ascii="Times New Roman" w:hAnsi="Times New Roman" w:cs="Times New Roman"/>
          <w:bCs/>
          <w:kern w:val="36"/>
          <w:sz w:val="28"/>
          <w:szCs w:val="28"/>
        </w:rPr>
        <w:t xml:space="preserve"> расходов по подразделу 0113 "Другие общегосударственные вопросы" классификации бюджета городского поселения "Город Вяземский</w:t>
      </w:r>
      <w:r w:rsidR="000A29B8" w:rsidRPr="000A29B8">
        <w:rPr>
          <w:rFonts w:ascii="Times New Roman" w:hAnsi="Times New Roman" w:cs="Times New Roman"/>
          <w:sz w:val="28"/>
          <w:szCs w:val="28"/>
        </w:rPr>
        <w:t>"</w:t>
      </w:r>
      <w:r w:rsidR="000A29B8">
        <w:rPr>
          <w:rFonts w:ascii="Times New Roman" w:hAnsi="Times New Roman" w:cs="Times New Roman"/>
          <w:sz w:val="28"/>
          <w:szCs w:val="28"/>
        </w:rPr>
        <w:t>"</w:t>
      </w:r>
      <w:r w:rsidR="000A29B8" w:rsidRPr="000A29B8">
        <w:rPr>
          <w:rFonts w:ascii="Times New Roman" w:hAnsi="Times New Roman" w:cs="Times New Roman"/>
          <w:sz w:val="28"/>
          <w:szCs w:val="28"/>
        </w:rPr>
        <w:t>.</w:t>
      </w:r>
    </w:p>
    <w:p w:rsidR="0010149B" w:rsidRDefault="00720735" w:rsidP="0038517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872728" w:rsidRPr="00385172">
        <w:rPr>
          <w:rFonts w:ascii="Times New Roman" w:hAnsi="Times New Roman" w:cs="Times New Roman"/>
          <w:color w:val="000000"/>
          <w:sz w:val="28"/>
          <w:szCs w:val="28"/>
        </w:rPr>
        <w:t xml:space="preserve">Объем проверенных бюджетных средств </w:t>
      </w:r>
      <w:r w:rsidR="00741AA7">
        <w:rPr>
          <w:rFonts w:ascii="Times New Roman" w:hAnsi="Times New Roman" w:cs="Times New Roman"/>
          <w:color w:val="000000"/>
          <w:sz w:val="28"/>
          <w:szCs w:val="28"/>
        </w:rPr>
        <w:t>в рамках контрольн</w:t>
      </w:r>
      <w:r w:rsidR="007F3099">
        <w:rPr>
          <w:rFonts w:ascii="Times New Roman" w:hAnsi="Times New Roman" w:cs="Times New Roman"/>
          <w:color w:val="000000"/>
          <w:sz w:val="28"/>
          <w:szCs w:val="28"/>
        </w:rPr>
        <w:t>ого</w:t>
      </w:r>
      <w:r w:rsidR="00741AA7">
        <w:rPr>
          <w:rFonts w:ascii="Times New Roman" w:hAnsi="Times New Roman" w:cs="Times New Roman"/>
          <w:color w:val="000000"/>
          <w:sz w:val="28"/>
          <w:szCs w:val="28"/>
        </w:rPr>
        <w:t xml:space="preserve"> мероприяти</w:t>
      </w:r>
      <w:r w:rsidR="007F3099">
        <w:rPr>
          <w:rFonts w:ascii="Times New Roman" w:hAnsi="Times New Roman" w:cs="Times New Roman"/>
          <w:color w:val="000000"/>
          <w:sz w:val="28"/>
          <w:szCs w:val="28"/>
        </w:rPr>
        <w:t>я</w:t>
      </w:r>
      <w:r w:rsidR="00741AA7">
        <w:rPr>
          <w:rFonts w:ascii="Times New Roman" w:hAnsi="Times New Roman" w:cs="Times New Roman"/>
          <w:color w:val="000000"/>
          <w:sz w:val="28"/>
          <w:szCs w:val="28"/>
        </w:rPr>
        <w:t xml:space="preserve"> </w:t>
      </w:r>
      <w:r w:rsidR="00872728" w:rsidRPr="00385172">
        <w:rPr>
          <w:rFonts w:ascii="Times New Roman" w:hAnsi="Times New Roman" w:cs="Times New Roman"/>
          <w:color w:val="000000"/>
          <w:sz w:val="28"/>
          <w:szCs w:val="28"/>
        </w:rPr>
        <w:t xml:space="preserve">составил </w:t>
      </w:r>
      <w:r w:rsidR="00F6603C">
        <w:rPr>
          <w:rFonts w:ascii="Times New Roman" w:hAnsi="Times New Roman" w:cs="Times New Roman"/>
          <w:color w:val="000000"/>
          <w:sz w:val="28"/>
          <w:szCs w:val="28"/>
        </w:rPr>
        <w:t>11</w:t>
      </w:r>
      <w:r w:rsidR="00741AA7">
        <w:rPr>
          <w:rFonts w:ascii="Times New Roman" w:hAnsi="Times New Roman" w:cs="Times New Roman"/>
          <w:color w:val="000000"/>
          <w:sz w:val="28"/>
          <w:szCs w:val="28"/>
        </w:rPr>
        <w:t xml:space="preserve"> </w:t>
      </w:r>
      <w:r w:rsidR="00F6603C">
        <w:rPr>
          <w:rFonts w:ascii="Times New Roman" w:hAnsi="Times New Roman" w:cs="Times New Roman"/>
          <w:color w:val="000000"/>
          <w:sz w:val="28"/>
          <w:szCs w:val="28"/>
        </w:rPr>
        <w:t>465,166</w:t>
      </w:r>
      <w:r w:rsidR="000B7A79" w:rsidRPr="00385172">
        <w:rPr>
          <w:rFonts w:ascii="Times New Roman" w:hAnsi="Times New Roman" w:cs="Times New Roman"/>
          <w:color w:val="000000"/>
          <w:sz w:val="28"/>
          <w:szCs w:val="28"/>
        </w:rPr>
        <w:t xml:space="preserve"> тыс.руб.</w:t>
      </w:r>
      <w:r w:rsidR="00872728" w:rsidRPr="00385172">
        <w:rPr>
          <w:rFonts w:ascii="Times New Roman" w:hAnsi="Times New Roman" w:cs="Times New Roman"/>
          <w:color w:val="000000"/>
          <w:sz w:val="28"/>
          <w:szCs w:val="28"/>
        </w:rPr>
        <w:t xml:space="preserve"> По итогам контрольн</w:t>
      </w:r>
      <w:r w:rsidR="00F6603C">
        <w:rPr>
          <w:rFonts w:ascii="Times New Roman" w:hAnsi="Times New Roman" w:cs="Times New Roman"/>
          <w:color w:val="000000"/>
          <w:sz w:val="28"/>
          <w:szCs w:val="28"/>
        </w:rPr>
        <w:t>ого</w:t>
      </w:r>
      <w:r w:rsidR="00872728" w:rsidRPr="00385172">
        <w:rPr>
          <w:rFonts w:ascii="Times New Roman" w:hAnsi="Times New Roman" w:cs="Times New Roman"/>
          <w:color w:val="000000"/>
          <w:sz w:val="28"/>
          <w:szCs w:val="28"/>
        </w:rPr>
        <w:t xml:space="preserve"> мероприяти</w:t>
      </w:r>
      <w:r w:rsidR="00F6603C">
        <w:rPr>
          <w:rFonts w:ascii="Times New Roman" w:hAnsi="Times New Roman" w:cs="Times New Roman"/>
          <w:color w:val="000000"/>
          <w:sz w:val="28"/>
          <w:szCs w:val="28"/>
        </w:rPr>
        <w:t>я</w:t>
      </w:r>
      <w:r w:rsidR="007F3099">
        <w:rPr>
          <w:rFonts w:ascii="Times New Roman" w:hAnsi="Times New Roman" w:cs="Times New Roman"/>
          <w:color w:val="000000"/>
          <w:sz w:val="28"/>
          <w:szCs w:val="28"/>
        </w:rPr>
        <w:t xml:space="preserve"> составлен акт и  отчет</w:t>
      </w:r>
      <w:r w:rsidR="000B7A79" w:rsidRPr="00385172">
        <w:rPr>
          <w:rFonts w:ascii="Times New Roman" w:hAnsi="Times New Roman" w:cs="Times New Roman"/>
          <w:color w:val="000000"/>
          <w:sz w:val="28"/>
          <w:szCs w:val="28"/>
        </w:rPr>
        <w:t xml:space="preserve">, а также направлено </w:t>
      </w:r>
      <w:r w:rsidR="00F6603C">
        <w:rPr>
          <w:rFonts w:ascii="Times New Roman" w:hAnsi="Times New Roman" w:cs="Times New Roman"/>
          <w:color w:val="000000"/>
          <w:sz w:val="28"/>
          <w:szCs w:val="28"/>
        </w:rPr>
        <w:t xml:space="preserve">информационное письмо </w:t>
      </w:r>
      <w:r w:rsidR="007F3099">
        <w:rPr>
          <w:rFonts w:ascii="Times New Roman" w:hAnsi="Times New Roman" w:cs="Times New Roman"/>
          <w:color w:val="000000"/>
          <w:sz w:val="28"/>
          <w:szCs w:val="28"/>
        </w:rPr>
        <w:t>Г</w:t>
      </w:r>
      <w:r w:rsidR="00F6603C">
        <w:rPr>
          <w:rFonts w:ascii="Times New Roman" w:hAnsi="Times New Roman" w:cs="Times New Roman"/>
          <w:color w:val="000000"/>
          <w:sz w:val="28"/>
          <w:szCs w:val="28"/>
        </w:rPr>
        <w:t xml:space="preserve">лаве городского поселения "Город Вяземский" </w:t>
      </w:r>
      <w:r w:rsidR="00F640D7">
        <w:rPr>
          <w:rFonts w:ascii="Times New Roman" w:hAnsi="Times New Roman" w:cs="Times New Roman"/>
          <w:color w:val="000000"/>
          <w:sz w:val="28"/>
          <w:szCs w:val="28"/>
        </w:rPr>
        <w:t>в котором предложено</w:t>
      </w:r>
      <w:r w:rsidR="000B7A79" w:rsidRPr="00385172">
        <w:rPr>
          <w:rFonts w:ascii="Times New Roman" w:hAnsi="Times New Roman" w:cs="Times New Roman"/>
          <w:color w:val="000000"/>
          <w:sz w:val="28"/>
          <w:szCs w:val="28"/>
        </w:rPr>
        <w:t xml:space="preserve"> устран</w:t>
      </w:r>
      <w:r w:rsidR="00F640D7">
        <w:rPr>
          <w:rFonts w:ascii="Times New Roman" w:hAnsi="Times New Roman" w:cs="Times New Roman"/>
          <w:color w:val="000000"/>
          <w:sz w:val="28"/>
          <w:szCs w:val="28"/>
        </w:rPr>
        <w:t xml:space="preserve">ить </w:t>
      </w:r>
      <w:r w:rsidR="000B7A79" w:rsidRPr="00385172">
        <w:rPr>
          <w:rFonts w:ascii="Times New Roman" w:hAnsi="Times New Roman" w:cs="Times New Roman"/>
          <w:color w:val="000000"/>
          <w:sz w:val="28"/>
          <w:szCs w:val="28"/>
        </w:rPr>
        <w:t>нарушени</w:t>
      </w:r>
      <w:r w:rsidR="00F640D7">
        <w:rPr>
          <w:rFonts w:ascii="Times New Roman" w:hAnsi="Times New Roman" w:cs="Times New Roman"/>
          <w:color w:val="000000"/>
          <w:sz w:val="28"/>
          <w:szCs w:val="28"/>
        </w:rPr>
        <w:t>я, замечания</w:t>
      </w:r>
      <w:r w:rsidR="000B7A79" w:rsidRPr="00385172">
        <w:rPr>
          <w:rFonts w:ascii="Times New Roman" w:hAnsi="Times New Roman" w:cs="Times New Roman"/>
          <w:color w:val="000000"/>
          <w:sz w:val="28"/>
          <w:szCs w:val="28"/>
        </w:rPr>
        <w:t xml:space="preserve"> и недостатк</w:t>
      </w:r>
      <w:r w:rsidR="00F640D7">
        <w:rPr>
          <w:rFonts w:ascii="Times New Roman" w:hAnsi="Times New Roman" w:cs="Times New Roman"/>
          <w:color w:val="000000"/>
          <w:sz w:val="28"/>
          <w:szCs w:val="28"/>
        </w:rPr>
        <w:t>и</w:t>
      </w:r>
      <w:r w:rsidR="00872728" w:rsidRPr="00385172">
        <w:rPr>
          <w:rFonts w:ascii="Times New Roman" w:hAnsi="Times New Roman" w:cs="Times New Roman"/>
          <w:color w:val="000000"/>
          <w:sz w:val="28"/>
          <w:szCs w:val="28"/>
        </w:rPr>
        <w:t>.</w:t>
      </w:r>
      <w:r w:rsidR="00F640D7">
        <w:rPr>
          <w:rFonts w:ascii="Times New Roman" w:hAnsi="Times New Roman" w:cs="Times New Roman"/>
          <w:color w:val="000000"/>
          <w:sz w:val="28"/>
          <w:szCs w:val="28"/>
        </w:rPr>
        <w:t xml:space="preserve"> </w:t>
      </w:r>
      <w:r w:rsidR="004B6795">
        <w:rPr>
          <w:rFonts w:ascii="Times New Roman" w:hAnsi="Times New Roman" w:cs="Times New Roman"/>
          <w:color w:val="000000"/>
          <w:sz w:val="28"/>
          <w:szCs w:val="28"/>
        </w:rPr>
        <w:t>В ходе контрольного мероприятия установлено</w:t>
      </w:r>
      <w:r w:rsidR="0010149B" w:rsidRPr="00385172">
        <w:rPr>
          <w:rFonts w:ascii="Times New Roman" w:hAnsi="Times New Roman" w:cs="Times New Roman"/>
          <w:sz w:val="28"/>
          <w:szCs w:val="28"/>
        </w:rPr>
        <w:t>:</w:t>
      </w:r>
    </w:p>
    <w:p w:rsidR="002D770B" w:rsidRPr="00D26E5E" w:rsidRDefault="00FE65E5" w:rsidP="00D26E5E">
      <w:pPr>
        <w:autoSpaceDE w:val="0"/>
        <w:spacing w:after="0" w:line="240" w:lineRule="auto"/>
        <w:contextualSpacing/>
        <w:jc w:val="both"/>
        <w:rPr>
          <w:rFonts w:ascii="Times New Roman" w:hAnsi="Times New Roman" w:cs="Times New Roman"/>
          <w:bCs/>
          <w:kern w:val="36"/>
          <w:sz w:val="28"/>
          <w:szCs w:val="28"/>
        </w:rPr>
      </w:pPr>
      <w:r w:rsidRPr="00D26E5E">
        <w:rPr>
          <w:rFonts w:ascii="Times New Roman" w:hAnsi="Times New Roman" w:cs="Times New Roman"/>
          <w:sz w:val="28"/>
          <w:szCs w:val="28"/>
        </w:rPr>
        <w:t xml:space="preserve">    </w:t>
      </w:r>
      <w:r w:rsidR="002D770B" w:rsidRPr="00D26E5E">
        <w:rPr>
          <w:rFonts w:ascii="Times New Roman" w:hAnsi="Times New Roman" w:cs="Times New Roman"/>
          <w:bCs/>
          <w:sz w:val="28"/>
          <w:szCs w:val="28"/>
        </w:rPr>
        <w:t xml:space="preserve">      </w:t>
      </w:r>
      <w:r w:rsidR="002D770B" w:rsidRPr="004A3AEE">
        <w:rPr>
          <w:rFonts w:ascii="Times New Roman" w:hAnsi="Times New Roman" w:cs="Times New Roman"/>
          <w:bCs/>
          <w:sz w:val="28"/>
          <w:szCs w:val="28"/>
        </w:rPr>
        <w:t>1. П</w:t>
      </w:r>
      <w:r w:rsidR="002D770B" w:rsidRPr="004A3AEE">
        <w:rPr>
          <w:rFonts w:ascii="Times New Roman" w:hAnsi="Times New Roman" w:cs="Times New Roman"/>
          <w:sz w:val="28"/>
          <w:szCs w:val="28"/>
        </w:rPr>
        <w:t>ланирование бюджетных ассигнований по внепрограммным расходам бюджета по подразделу 0113 "</w:t>
      </w:r>
      <w:r w:rsidR="002D770B" w:rsidRPr="004A3AEE">
        <w:rPr>
          <w:rFonts w:ascii="Times New Roman" w:hAnsi="Times New Roman" w:cs="Times New Roman"/>
          <w:bCs/>
          <w:kern w:val="36"/>
          <w:sz w:val="28"/>
          <w:szCs w:val="28"/>
        </w:rPr>
        <w:t>Другие общегосударственные вопросы" отделом экономики и финансов производится в основном исходя из: договоров на  оказание работ и услуг с МАУ "Редакция Газеты</w:t>
      </w:r>
      <w:r w:rsidR="002D770B" w:rsidRPr="00D26E5E">
        <w:rPr>
          <w:rFonts w:ascii="Times New Roman" w:hAnsi="Times New Roman" w:cs="Times New Roman"/>
          <w:bCs/>
          <w:kern w:val="36"/>
          <w:sz w:val="28"/>
          <w:szCs w:val="28"/>
        </w:rPr>
        <w:t xml:space="preserve"> "Вяземские Вести", договоров  на ремонт жилых помещений (ранее находившихся в муниципальной собственности, после приватизации которых осталась обязанность по решению суда  провести капитальный ремонт объекта); договоров на поставку периодических печатных изданий;  договоров на приобретение материалов, оборудования, агитационных стендов для  нужд городского поселения;  договоров на оказание юридических услуг; договоров на приобретение оргтехники и канцелярских товаров для участия в юбилейных мероприятиях. Также при планировании расходов учитывается налоговое законодательство в части начисления и уплаты транспортного налога;  заключенн</w:t>
      </w:r>
      <w:r w:rsidR="008F299F">
        <w:rPr>
          <w:rFonts w:ascii="Times New Roman" w:hAnsi="Times New Roman" w:cs="Times New Roman"/>
          <w:bCs/>
          <w:kern w:val="36"/>
          <w:sz w:val="28"/>
          <w:szCs w:val="28"/>
        </w:rPr>
        <w:t>ый</w:t>
      </w:r>
      <w:r w:rsidR="002D770B" w:rsidRPr="00D26E5E">
        <w:rPr>
          <w:rFonts w:ascii="Times New Roman" w:hAnsi="Times New Roman" w:cs="Times New Roman"/>
          <w:bCs/>
          <w:kern w:val="36"/>
          <w:sz w:val="28"/>
          <w:szCs w:val="28"/>
        </w:rPr>
        <w:t xml:space="preserve"> Агентск</w:t>
      </w:r>
      <w:r w:rsidR="000D3236">
        <w:rPr>
          <w:rFonts w:ascii="Times New Roman" w:hAnsi="Times New Roman" w:cs="Times New Roman"/>
          <w:bCs/>
          <w:kern w:val="36"/>
          <w:sz w:val="28"/>
          <w:szCs w:val="28"/>
        </w:rPr>
        <w:t>ий</w:t>
      </w:r>
      <w:r w:rsidR="002D770B" w:rsidRPr="00D26E5E">
        <w:rPr>
          <w:rFonts w:ascii="Times New Roman" w:hAnsi="Times New Roman" w:cs="Times New Roman"/>
          <w:bCs/>
          <w:kern w:val="36"/>
          <w:sz w:val="28"/>
          <w:szCs w:val="28"/>
        </w:rPr>
        <w:t xml:space="preserve"> </w:t>
      </w:r>
      <w:r w:rsidR="002D770B" w:rsidRPr="00D26E5E">
        <w:rPr>
          <w:rFonts w:ascii="Times New Roman" w:hAnsi="Times New Roman" w:cs="Times New Roman"/>
          <w:bCs/>
          <w:kern w:val="36"/>
          <w:sz w:val="28"/>
          <w:szCs w:val="28"/>
        </w:rPr>
        <w:lastRenderedPageBreak/>
        <w:t>договор от 01.12.2015 года №13  и дополнительно</w:t>
      </w:r>
      <w:r w:rsidR="000D3236">
        <w:rPr>
          <w:rFonts w:ascii="Times New Roman" w:hAnsi="Times New Roman" w:cs="Times New Roman"/>
          <w:bCs/>
          <w:kern w:val="36"/>
          <w:sz w:val="28"/>
          <w:szCs w:val="28"/>
        </w:rPr>
        <w:t>е</w:t>
      </w:r>
      <w:r w:rsidR="002D770B" w:rsidRPr="00D26E5E">
        <w:rPr>
          <w:rFonts w:ascii="Times New Roman" w:hAnsi="Times New Roman" w:cs="Times New Roman"/>
          <w:bCs/>
          <w:kern w:val="36"/>
          <w:sz w:val="28"/>
          <w:szCs w:val="28"/>
        </w:rPr>
        <w:t xml:space="preserve"> соглашени</w:t>
      </w:r>
      <w:r w:rsidR="000D3236">
        <w:rPr>
          <w:rFonts w:ascii="Times New Roman" w:hAnsi="Times New Roman" w:cs="Times New Roman"/>
          <w:bCs/>
          <w:kern w:val="36"/>
          <w:sz w:val="28"/>
          <w:szCs w:val="28"/>
        </w:rPr>
        <w:t>е</w:t>
      </w:r>
      <w:r w:rsidR="002D770B" w:rsidRPr="00D26E5E">
        <w:rPr>
          <w:rFonts w:ascii="Times New Roman" w:hAnsi="Times New Roman" w:cs="Times New Roman"/>
          <w:bCs/>
          <w:kern w:val="36"/>
          <w:sz w:val="28"/>
          <w:szCs w:val="28"/>
        </w:rPr>
        <w:t xml:space="preserve"> к агентскому договору от 27.08.2018 с МУП Расчетно-кассовый центр" Вяземского муниципального района Хабаровского края на выплату вознаграждения в размере 3,9% за оказание  услуг по взысканию и перечислению платы за наем (поступлений от использования  имущества, находящегося в собственности городского поселения муниципального жилищного фонда); ежегодн</w:t>
      </w:r>
      <w:r w:rsidR="000D3236">
        <w:rPr>
          <w:rFonts w:ascii="Times New Roman" w:hAnsi="Times New Roman" w:cs="Times New Roman"/>
          <w:bCs/>
          <w:kern w:val="36"/>
          <w:sz w:val="28"/>
          <w:szCs w:val="28"/>
        </w:rPr>
        <w:t>ая</w:t>
      </w:r>
      <w:r w:rsidR="002D770B" w:rsidRPr="00D26E5E">
        <w:rPr>
          <w:rFonts w:ascii="Times New Roman" w:hAnsi="Times New Roman" w:cs="Times New Roman"/>
          <w:bCs/>
          <w:kern w:val="36"/>
          <w:sz w:val="28"/>
          <w:szCs w:val="28"/>
        </w:rPr>
        <w:t xml:space="preserve"> уплат</w:t>
      </w:r>
      <w:r w:rsidR="000D3236">
        <w:rPr>
          <w:rFonts w:ascii="Times New Roman" w:hAnsi="Times New Roman" w:cs="Times New Roman"/>
          <w:bCs/>
          <w:kern w:val="36"/>
          <w:sz w:val="28"/>
          <w:szCs w:val="28"/>
        </w:rPr>
        <w:t>а</w:t>
      </w:r>
      <w:r w:rsidR="002D770B" w:rsidRPr="00D26E5E">
        <w:rPr>
          <w:rFonts w:ascii="Times New Roman" w:hAnsi="Times New Roman" w:cs="Times New Roman"/>
          <w:bCs/>
          <w:kern w:val="36"/>
          <w:sz w:val="28"/>
          <w:szCs w:val="28"/>
        </w:rPr>
        <w:t xml:space="preserve"> членского взноса в связи с участием в Ассоциации "Совета муниципальных образований Хабаровского края</w:t>
      </w:r>
      <w:r w:rsidR="000D3236">
        <w:rPr>
          <w:rFonts w:ascii="Times New Roman" w:hAnsi="Times New Roman" w:cs="Times New Roman"/>
          <w:bCs/>
          <w:kern w:val="36"/>
          <w:sz w:val="28"/>
          <w:szCs w:val="28"/>
        </w:rPr>
        <w:t>"</w:t>
      </w:r>
      <w:r w:rsidR="002D770B" w:rsidRPr="00D26E5E">
        <w:rPr>
          <w:rFonts w:ascii="Times New Roman" w:hAnsi="Times New Roman" w:cs="Times New Roman"/>
          <w:bCs/>
          <w:kern w:val="36"/>
          <w:sz w:val="28"/>
          <w:szCs w:val="28"/>
        </w:rPr>
        <w:t xml:space="preserve"> в целях развития межмуниципального сотрудничества  в решении вопросов местного самоуправления.</w:t>
      </w:r>
    </w:p>
    <w:p w:rsidR="002D770B" w:rsidRPr="00D26E5E" w:rsidRDefault="002D770B" w:rsidP="00D26E5E">
      <w:pPr>
        <w:autoSpaceDE w:val="0"/>
        <w:spacing w:after="0" w:line="240" w:lineRule="auto"/>
        <w:contextualSpacing/>
        <w:jc w:val="both"/>
        <w:rPr>
          <w:rFonts w:ascii="Times New Roman" w:hAnsi="Times New Roman" w:cs="Times New Roman"/>
          <w:bCs/>
          <w:kern w:val="36"/>
          <w:sz w:val="28"/>
          <w:szCs w:val="28"/>
        </w:rPr>
      </w:pPr>
      <w:r w:rsidRPr="00D26E5E">
        <w:rPr>
          <w:rFonts w:ascii="Times New Roman" w:hAnsi="Times New Roman" w:cs="Times New Roman"/>
          <w:bCs/>
          <w:kern w:val="36"/>
          <w:sz w:val="28"/>
          <w:szCs w:val="28"/>
        </w:rPr>
        <w:t xml:space="preserve">          Кроме того суммы штрафов планируются на основании решений судов, в том числе взыскание расходов по совершению исполнительных действий, компенсации морального вреда. Планирование расходов резервных средств производится за счет увеличения налоговых и неналоговых доходов бюджета городского поселения и снижения стоимости работ по итогам проведенных электронных аукционов (конкурсных процедур). Порядок формирования и использования иных резервных средств (за исключением средств резервного фонда) в администрации городского поселения отсутств</w:t>
      </w:r>
      <w:r w:rsidR="004A3AEE">
        <w:rPr>
          <w:rFonts w:ascii="Times New Roman" w:hAnsi="Times New Roman" w:cs="Times New Roman"/>
          <w:bCs/>
          <w:kern w:val="36"/>
          <w:sz w:val="28"/>
          <w:szCs w:val="28"/>
        </w:rPr>
        <w:t>овал</w:t>
      </w:r>
      <w:r w:rsidRPr="00D26E5E">
        <w:rPr>
          <w:rFonts w:ascii="Times New Roman" w:hAnsi="Times New Roman" w:cs="Times New Roman"/>
          <w:bCs/>
          <w:kern w:val="36"/>
          <w:sz w:val="28"/>
          <w:szCs w:val="28"/>
        </w:rPr>
        <w:t xml:space="preserve">. </w:t>
      </w:r>
    </w:p>
    <w:p w:rsidR="002D770B" w:rsidRPr="00D26E5E" w:rsidRDefault="002D770B" w:rsidP="00D26E5E">
      <w:pPr>
        <w:spacing w:after="0" w:line="240" w:lineRule="auto"/>
        <w:contextualSpacing/>
        <w:jc w:val="both"/>
        <w:textAlignment w:val="baseline"/>
        <w:rPr>
          <w:rFonts w:ascii="Times New Roman" w:hAnsi="Times New Roman" w:cs="Times New Roman"/>
          <w:color w:val="000000"/>
          <w:sz w:val="28"/>
          <w:szCs w:val="28"/>
        </w:rPr>
      </w:pPr>
      <w:r w:rsidRPr="00D26E5E">
        <w:rPr>
          <w:rFonts w:ascii="Times New Roman" w:hAnsi="Times New Roman" w:cs="Times New Roman"/>
          <w:bCs/>
          <w:sz w:val="28"/>
          <w:szCs w:val="28"/>
        </w:rPr>
        <w:t xml:space="preserve">        2.  </w:t>
      </w:r>
      <w:r w:rsidRPr="00D26E5E">
        <w:rPr>
          <w:rFonts w:ascii="Times New Roman" w:hAnsi="Times New Roman" w:cs="Times New Roman"/>
          <w:color w:val="000000"/>
          <w:sz w:val="28"/>
          <w:szCs w:val="28"/>
        </w:rPr>
        <w:t>Согласно данным отчёта об исполнении бюджета за 2019 год  расходы в части внепрограммных расходов по подразделу 0113 составили 1 037,083 тыс.руб.  или 10,8 % от утверждённой суммы 9 591,564 тыс.руб.. Невыполнение плановых показателей сложилось в основном за счет резервных средств, которые на основании пояснений начальника отдела экономики и финансов  были зарезервированы для разработк</w:t>
      </w:r>
      <w:r w:rsidR="00E918E1">
        <w:rPr>
          <w:rFonts w:ascii="Times New Roman" w:hAnsi="Times New Roman" w:cs="Times New Roman"/>
          <w:color w:val="000000"/>
          <w:sz w:val="28"/>
          <w:szCs w:val="28"/>
        </w:rPr>
        <w:t>и</w:t>
      </w:r>
      <w:r w:rsidRPr="00D26E5E">
        <w:rPr>
          <w:rFonts w:ascii="Times New Roman" w:hAnsi="Times New Roman" w:cs="Times New Roman"/>
          <w:color w:val="000000"/>
          <w:sz w:val="28"/>
          <w:szCs w:val="28"/>
        </w:rPr>
        <w:t xml:space="preserve"> проектно-сметной документации на строительство комплекса очистных сооружений на выпуске г. Вяземский канализационной сети и канализационной насосной станции. </w:t>
      </w:r>
    </w:p>
    <w:p w:rsidR="002D770B" w:rsidRPr="00D26E5E" w:rsidRDefault="001D249B" w:rsidP="00D26E5E">
      <w:pPr>
        <w:spacing w:after="0" w:line="240" w:lineRule="auto"/>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770B" w:rsidRPr="00D26E5E">
        <w:rPr>
          <w:rFonts w:ascii="Times New Roman" w:hAnsi="Times New Roman" w:cs="Times New Roman"/>
          <w:color w:val="000000"/>
          <w:sz w:val="28"/>
          <w:szCs w:val="28"/>
        </w:rPr>
        <w:t xml:space="preserve">На основании отчёта об исполнении бюджета по состоянию на 01.06.2020 года  расходы в части внепрограммных расходов по подразделу 0113 составили 1 124,015 тыс.руб.  или 60 % от утверждённой суммы 1 873,602 тыс.руб. </w:t>
      </w:r>
      <w:r w:rsidR="002D770B" w:rsidRPr="00D26E5E">
        <w:rPr>
          <w:rFonts w:ascii="Times New Roman" w:hAnsi="Times New Roman" w:cs="Times New Roman"/>
          <w:sz w:val="28"/>
          <w:szCs w:val="28"/>
        </w:rPr>
        <w:t xml:space="preserve">В общей сумме расходов бюджета доля </w:t>
      </w:r>
      <w:proofErr w:type="spellStart"/>
      <w:r w:rsidR="002D770B" w:rsidRPr="00D26E5E">
        <w:rPr>
          <w:rFonts w:ascii="Times New Roman" w:hAnsi="Times New Roman" w:cs="Times New Roman"/>
          <w:sz w:val="28"/>
          <w:szCs w:val="28"/>
        </w:rPr>
        <w:t>непрограммных</w:t>
      </w:r>
      <w:proofErr w:type="spellEnd"/>
      <w:r w:rsidR="002D770B" w:rsidRPr="00D26E5E">
        <w:rPr>
          <w:rFonts w:ascii="Times New Roman" w:hAnsi="Times New Roman" w:cs="Times New Roman"/>
          <w:sz w:val="28"/>
          <w:szCs w:val="28"/>
        </w:rPr>
        <w:t xml:space="preserve"> расходов по проверяемому разделу бюджета составляет: в 2019 году - 0,8%; с 01.01.2020 по 31.05.2020 - 3,3%.</w:t>
      </w:r>
    </w:p>
    <w:p w:rsidR="002D770B" w:rsidRPr="00D26E5E" w:rsidRDefault="002D770B" w:rsidP="00E67D8E">
      <w:pPr>
        <w:spacing w:after="0" w:line="240" w:lineRule="auto"/>
        <w:contextualSpacing/>
        <w:jc w:val="both"/>
        <w:textAlignment w:val="baseline"/>
        <w:rPr>
          <w:rFonts w:ascii="Times New Roman" w:hAnsi="Times New Roman" w:cs="Times New Roman"/>
          <w:b/>
          <w:bCs/>
          <w:i/>
          <w:sz w:val="28"/>
          <w:szCs w:val="28"/>
        </w:rPr>
      </w:pPr>
      <w:r w:rsidRPr="00D26E5E">
        <w:rPr>
          <w:rFonts w:ascii="Times New Roman" w:hAnsi="Times New Roman" w:cs="Times New Roman"/>
          <w:bCs/>
          <w:sz w:val="28"/>
          <w:szCs w:val="28"/>
        </w:rPr>
        <w:t xml:space="preserve">        3.  При осуществлении анализа Положения о представительских и иных расходах администрации городского поселения "Город Вяземский", утвержденного постановлением администрации городского поселения "Город Вяземский" от 12.04.2016 №324 отме</w:t>
      </w:r>
      <w:r w:rsidR="00C02514">
        <w:rPr>
          <w:rFonts w:ascii="Times New Roman" w:hAnsi="Times New Roman" w:cs="Times New Roman"/>
          <w:bCs/>
          <w:sz w:val="28"/>
          <w:szCs w:val="28"/>
        </w:rPr>
        <w:t xml:space="preserve">чены внутренние противоречия </w:t>
      </w:r>
      <w:r w:rsidR="0021017C">
        <w:rPr>
          <w:rFonts w:ascii="Times New Roman" w:hAnsi="Times New Roman" w:cs="Times New Roman"/>
          <w:bCs/>
          <w:sz w:val="28"/>
          <w:szCs w:val="28"/>
        </w:rPr>
        <w:t xml:space="preserve">по </w:t>
      </w:r>
      <w:r w:rsidR="00C02514">
        <w:rPr>
          <w:rFonts w:ascii="Times New Roman" w:hAnsi="Times New Roman" w:cs="Times New Roman"/>
          <w:bCs/>
          <w:sz w:val="28"/>
          <w:szCs w:val="28"/>
        </w:rPr>
        <w:t>категори</w:t>
      </w:r>
      <w:r w:rsidR="0021017C">
        <w:rPr>
          <w:rFonts w:ascii="Times New Roman" w:hAnsi="Times New Roman" w:cs="Times New Roman"/>
          <w:bCs/>
          <w:sz w:val="28"/>
          <w:szCs w:val="28"/>
        </w:rPr>
        <w:t>ям</w:t>
      </w:r>
      <w:r w:rsidR="00C02514">
        <w:rPr>
          <w:rFonts w:ascii="Times New Roman" w:hAnsi="Times New Roman" w:cs="Times New Roman"/>
          <w:bCs/>
          <w:sz w:val="28"/>
          <w:szCs w:val="28"/>
        </w:rPr>
        <w:t xml:space="preserve"> граждан</w:t>
      </w:r>
      <w:r w:rsidR="0021017C">
        <w:rPr>
          <w:rFonts w:ascii="Times New Roman" w:hAnsi="Times New Roman" w:cs="Times New Roman"/>
          <w:bCs/>
          <w:sz w:val="28"/>
          <w:szCs w:val="28"/>
        </w:rPr>
        <w:t xml:space="preserve"> и соответствующим нормативам расходов</w:t>
      </w:r>
      <w:r w:rsidR="00C02514">
        <w:rPr>
          <w:rFonts w:ascii="Times New Roman" w:hAnsi="Times New Roman" w:cs="Times New Roman"/>
          <w:bCs/>
          <w:sz w:val="28"/>
          <w:szCs w:val="28"/>
        </w:rPr>
        <w:t xml:space="preserve"> </w:t>
      </w:r>
      <w:r w:rsidR="0021017C">
        <w:rPr>
          <w:rFonts w:ascii="Times New Roman" w:hAnsi="Times New Roman" w:cs="Times New Roman"/>
          <w:bCs/>
          <w:sz w:val="28"/>
          <w:szCs w:val="28"/>
        </w:rPr>
        <w:t xml:space="preserve">для которых </w:t>
      </w:r>
      <w:r w:rsidR="00A32A02">
        <w:rPr>
          <w:rFonts w:ascii="Times New Roman" w:hAnsi="Times New Roman" w:cs="Times New Roman"/>
          <w:bCs/>
          <w:sz w:val="28"/>
          <w:szCs w:val="28"/>
        </w:rPr>
        <w:t xml:space="preserve">предполагается </w:t>
      </w:r>
      <w:r w:rsidR="0021017C">
        <w:rPr>
          <w:rFonts w:ascii="Times New Roman" w:hAnsi="Times New Roman" w:cs="Times New Roman"/>
          <w:bCs/>
          <w:sz w:val="28"/>
          <w:szCs w:val="28"/>
        </w:rPr>
        <w:t>провод</w:t>
      </w:r>
      <w:r w:rsidR="00A32A02">
        <w:rPr>
          <w:rFonts w:ascii="Times New Roman" w:hAnsi="Times New Roman" w:cs="Times New Roman"/>
          <w:bCs/>
          <w:sz w:val="28"/>
          <w:szCs w:val="28"/>
        </w:rPr>
        <w:t>ить</w:t>
      </w:r>
      <w:r w:rsidR="0021017C">
        <w:rPr>
          <w:rFonts w:ascii="Times New Roman" w:hAnsi="Times New Roman" w:cs="Times New Roman"/>
          <w:bCs/>
          <w:sz w:val="28"/>
          <w:szCs w:val="28"/>
        </w:rPr>
        <w:t xml:space="preserve"> торжественные приемы.</w:t>
      </w:r>
      <w:r w:rsidR="00E67D8E">
        <w:rPr>
          <w:rFonts w:ascii="Times New Roman" w:hAnsi="Times New Roman" w:cs="Times New Roman"/>
          <w:bCs/>
          <w:sz w:val="28"/>
          <w:szCs w:val="28"/>
        </w:rPr>
        <w:t xml:space="preserve"> Кроме того </w:t>
      </w:r>
      <w:r w:rsidRPr="00D26E5E">
        <w:rPr>
          <w:rFonts w:ascii="Times New Roman" w:hAnsi="Times New Roman" w:cs="Times New Roman"/>
          <w:bCs/>
          <w:sz w:val="28"/>
          <w:szCs w:val="28"/>
        </w:rPr>
        <w:t>приложением №1 к Положению утвержден норматив представительских расходов  на приобретение сувениров (памятных подарков) в размере не более 1000 рублей на одного участника. Однако данное мероприятие не может быть учтено в составе представительских расходов, на основании положений установленных пунктом 2 статьи 264 Налогового кодекса Российской Федерации.</w:t>
      </w:r>
    </w:p>
    <w:p w:rsidR="007C044B" w:rsidRDefault="001C17AF" w:rsidP="007C044B">
      <w:pPr>
        <w:spacing w:after="0" w:line="240" w:lineRule="auto"/>
        <w:ind w:firstLine="426"/>
        <w:contextualSpacing/>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r w:rsidR="002D770B" w:rsidRPr="00D26E5E">
        <w:rPr>
          <w:rFonts w:ascii="Times New Roman" w:hAnsi="Times New Roman" w:cs="Times New Roman"/>
          <w:bCs/>
          <w:sz w:val="28"/>
          <w:szCs w:val="28"/>
        </w:rPr>
        <w:t xml:space="preserve">4.   </w:t>
      </w:r>
      <w:r w:rsidR="002D770B" w:rsidRPr="00D26E5E">
        <w:rPr>
          <w:rFonts w:ascii="Times New Roman" w:hAnsi="Times New Roman" w:cs="Times New Roman"/>
          <w:color w:val="000000"/>
          <w:sz w:val="28"/>
          <w:szCs w:val="28"/>
        </w:rPr>
        <w:t xml:space="preserve">При анализе расходов, произведенных в рамках проверяемого раздела выявлено, что финансирование и приобретение в 2019 году: двух принтеров для </w:t>
      </w:r>
      <w:r w:rsidR="002D770B" w:rsidRPr="00D26E5E">
        <w:rPr>
          <w:rFonts w:ascii="Times New Roman" w:hAnsi="Times New Roman" w:cs="Times New Roman"/>
          <w:color w:val="000000"/>
          <w:sz w:val="28"/>
          <w:szCs w:val="28"/>
        </w:rPr>
        <w:lastRenderedPageBreak/>
        <w:t>юбилейных мероприятий, посвященных общеобразовательным школам г. Вяземский №3, № 20 на сумму 18,590 тыс.руб., канцелярских товаров  для участия юбилея "КГКУ "Вяземский социально-реабилитационный центр для несовершеннолетних" на сумму 4,945 тыс.руб.  и  юбилея ДЭОО "Капелька" на сумму 2,815 тыс.руб. произведено без распоряжения администрации городского поселения о выделении средств на данные расходы, что противоречит требованиям пункта 3.1. Положения о представительских  и иных расходах администрации городского поселения "Город Вяземский", утвержденного постановлением администрации городского поселения "Город Вяземский"  Вяземского муниципального района Хабаровского края от 12.04.2016 №324</w:t>
      </w:r>
      <w:r w:rsidR="007C044B">
        <w:rPr>
          <w:rFonts w:ascii="Times New Roman" w:hAnsi="Times New Roman" w:cs="Times New Roman"/>
          <w:color w:val="000000"/>
          <w:sz w:val="28"/>
          <w:szCs w:val="28"/>
        </w:rPr>
        <w:t>.</w:t>
      </w:r>
      <w:r w:rsidR="002D770B" w:rsidRPr="00D26E5E">
        <w:rPr>
          <w:rFonts w:ascii="Times New Roman" w:hAnsi="Times New Roman" w:cs="Times New Roman"/>
          <w:color w:val="000000"/>
          <w:sz w:val="28"/>
          <w:szCs w:val="28"/>
        </w:rPr>
        <w:t xml:space="preserve"> </w:t>
      </w:r>
      <w:r w:rsidR="002D770B" w:rsidRPr="00D26E5E">
        <w:rPr>
          <w:rFonts w:ascii="Times New Roman" w:hAnsi="Times New Roman" w:cs="Times New Roman"/>
          <w:bCs/>
          <w:sz w:val="28"/>
          <w:szCs w:val="28"/>
        </w:rPr>
        <w:t xml:space="preserve">           </w:t>
      </w:r>
      <w:r w:rsidR="007C044B">
        <w:rPr>
          <w:rFonts w:ascii="Times New Roman" w:hAnsi="Times New Roman" w:cs="Times New Roman"/>
          <w:bCs/>
          <w:sz w:val="28"/>
          <w:szCs w:val="28"/>
        </w:rPr>
        <w:t xml:space="preserve">    </w:t>
      </w:r>
    </w:p>
    <w:p w:rsidR="002D770B" w:rsidRPr="00D26E5E" w:rsidRDefault="00E1211D" w:rsidP="007C044B">
      <w:pPr>
        <w:spacing w:after="0" w:line="240" w:lineRule="auto"/>
        <w:ind w:firstLine="426"/>
        <w:contextualSpacing/>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r w:rsidR="00C3241B">
        <w:rPr>
          <w:rFonts w:ascii="Times New Roman" w:hAnsi="Times New Roman" w:cs="Times New Roman"/>
          <w:bCs/>
          <w:sz w:val="28"/>
          <w:szCs w:val="28"/>
        </w:rPr>
        <w:t xml:space="preserve"> </w:t>
      </w:r>
      <w:r w:rsidR="002D770B" w:rsidRPr="00D26E5E">
        <w:rPr>
          <w:rFonts w:ascii="Times New Roman" w:hAnsi="Times New Roman" w:cs="Times New Roman"/>
          <w:bCs/>
          <w:sz w:val="28"/>
          <w:szCs w:val="28"/>
        </w:rPr>
        <w:t xml:space="preserve">5. </w:t>
      </w:r>
      <w:r w:rsidR="00BF6E3C">
        <w:rPr>
          <w:rFonts w:ascii="Times New Roman" w:hAnsi="Times New Roman" w:cs="Times New Roman"/>
          <w:bCs/>
          <w:sz w:val="28"/>
          <w:szCs w:val="28"/>
        </w:rPr>
        <w:t>С</w:t>
      </w:r>
      <w:r w:rsidR="00BF6E3C" w:rsidRPr="00D26E5E">
        <w:rPr>
          <w:rFonts w:ascii="Times New Roman" w:hAnsi="Times New Roman" w:cs="Times New Roman"/>
          <w:bCs/>
          <w:iCs/>
          <w:sz w:val="28"/>
          <w:szCs w:val="28"/>
        </w:rPr>
        <w:t xml:space="preserve">огласно </w:t>
      </w:r>
      <w:hyperlink r:id="rId10" w:history="1">
        <w:r w:rsidR="00BF6E3C" w:rsidRPr="00D26E5E">
          <w:rPr>
            <w:rFonts w:ascii="Times New Roman" w:hAnsi="Times New Roman" w:cs="Times New Roman"/>
            <w:bCs/>
            <w:iCs/>
            <w:sz w:val="28"/>
            <w:szCs w:val="28"/>
          </w:rPr>
          <w:t>статье 34</w:t>
        </w:r>
      </w:hyperlink>
      <w:r w:rsidR="00BF6E3C" w:rsidRPr="00D26E5E">
        <w:rPr>
          <w:rFonts w:ascii="Times New Roman" w:hAnsi="Times New Roman" w:cs="Times New Roman"/>
          <w:bCs/>
          <w:iCs/>
          <w:sz w:val="28"/>
          <w:szCs w:val="28"/>
        </w:rPr>
        <w:t xml:space="preserve"> Бюджетного кодекса Российской Федерации </w:t>
      </w:r>
      <w:r w:rsidR="00BF6E3C">
        <w:rPr>
          <w:rFonts w:ascii="Times New Roman" w:hAnsi="Times New Roman" w:cs="Times New Roman"/>
          <w:bCs/>
          <w:iCs/>
          <w:sz w:val="28"/>
          <w:szCs w:val="28"/>
        </w:rPr>
        <w:t xml:space="preserve">расходы бюджета </w:t>
      </w:r>
      <w:r w:rsidR="00BF6E3C" w:rsidRPr="00D26E5E">
        <w:rPr>
          <w:rFonts w:ascii="Times New Roman" w:hAnsi="Times New Roman" w:cs="Times New Roman"/>
          <w:bCs/>
          <w:iCs/>
          <w:sz w:val="28"/>
          <w:szCs w:val="28"/>
        </w:rPr>
        <w:t>должн</w:t>
      </w:r>
      <w:r w:rsidR="00BF6E3C">
        <w:rPr>
          <w:rFonts w:ascii="Times New Roman" w:hAnsi="Times New Roman" w:cs="Times New Roman"/>
          <w:bCs/>
          <w:iCs/>
          <w:sz w:val="28"/>
          <w:szCs w:val="28"/>
        </w:rPr>
        <w:t>ы</w:t>
      </w:r>
      <w:r w:rsidR="00BF6E3C" w:rsidRPr="00D26E5E">
        <w:rPr>
          <w:rFonts w:ascii="Times New Roman" w:hAnsi="Times New Roman" w:cs="Times New Roman"/>
          <w:bCs/>
          <w:iCs/>
          <w:sz w:val="28"/>
          <w:szCs w:val="28"/>
        </w:rPr>
        <w:t xml:space="preserve"> отвечать принципу эффективности</w:t>
      </w:r>
      <w:r w:rsidR="00BF6E3C">
        <w:rPr>
          <w:rFonts w:ascii="Times New Roman" w:hAnsi="Times New Roman" w:cs="Times New Roman"/>
          <w:bCs/>
          <w:iCs/>
          <w:sz w:val="28"/>
          <w:szCs w:val="28"/>
        </w:rPr>
        <w:t xml:space="preserve">. </w:t>
      </w:r>
      <w:r w:rsidR="002D770B" w:rsidRPr="00D26E5E">
        <w:rPr>
          <w:rFonts w:ascii="Times New Roman" w:hAnsi="Times New Roman" w:cs="Times New Roman"/>
          <w:bCs/>
          <w:sz w:val="28"/>
          <w:szCs w:val="28"/>
        </w:rPr>
        <w:t>Установлен</w:t>
      </w:r>
      <w:r w:rsidR="00BC4DD0">
        <w:rPr>
          <w:rFonts w:ascii="Times New Roman" w:hAnsi="Times New Roman" w:cs="Times New Roman"/>
          <w:bCs/>
          <w:sz w:val="28"/>
          <w:szCs w:val="28"/>
        </w:rPr>
        <w:t>о</w:t>
      </w:r>
      <w:r w:rsidR="002D770B" w:rsidRPr="00D26E5E">
        <w:rPr>
          <w:rFonts w:ascii="Times New Roman" w:hAnsi="Times New Roman" w:cs="Times New Roman"/>
          <w:bCs/>
          <w:sz w:val="28"/>
          <w:szCs w:val="28"/>
        </w:rPr>
        <w:t xml:space="preserve">  </w:t>
      </w:r>
      <w:r w:rsidR="007872BE">
        <w:rPr>
          <w:rFonts w:ascii="Times New Roman" w:hAnsi="Times New Roman" w:cs="Times New Roman"/>
          <w:bCs/>
          <w:sz w:val="28"/>
          <w:szCs w:val="28"/>
        </w:rPr>
        <w:t xml:space="preserve">неэффективное </w:t>
      </w:r>
      <w:r w:rsidR="002D770B" w:rsidRPr="00D26E5E">
        <w:rPr>
          <w:rFonts w:ascii="Times New Roman" w:hAnsi="Times New Roman" w:cs="Times New Roman"/>
          <w:bCs/>
          <w:sz w:val="28"/>
          <w:szCs w:val="28"/>
        </w:rPr>
        <w:t xml:space="preserve">использование бюджетных средств в размере 453,625 тыс.руб., связанное с уплатой штрафов, в том числе касающихся невыполнений ремонта по объекту жилого помещения, расположенного по адресу: г. Вяземский, ул.Кирпичная д.15 кв.1, возмещение Отделу судебных приставов расходов по экспертизе, связанное с проведением ремонта по объекту жилого помещения, расположенного по адресу: г. Вяземский, ул.Кирпичная д.15 кв.1, а также оплатой пени за просрочку платежа и государственной пошлины ДРСК. </w:t>
      </w:r>
    </w:p>
    <w:p w:rsidR="00EE4477" w:rsidRDefault="002D770B" w:rsidP="00591AEF">
      <w:pPr>
        <w:pStyle w:val="ConsNormal"/>
        <w:widowControl/>
        <w:tabs>
          <w:tab w:val="left" w:pos="180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363F">
        <w:rPr>
          <w:rFonts w:ascii="Times New Roman" w:hAnsi="Times New Roman" w:cs="Times New Roman"/>
          <w:sz w:val="28"/>
          <w:szCs w:val="28"/>
        </w:rPr>
        <w:t xml:space="preserve">По результатам контрольного мероприятия  для принятия мер по устранению и предупреждению </w:t>
      </w:r>
      <w:r>
        <w:rPr>
          <w:rFonts w:ascii="Times New Roman" w:hAnsi="Times New Roman" w:cs="Times New Roman"/>
          <w:sz w:val="28"/>
          <w:szCs w:val="28"/>
        </w:rPr>
        <w:t>замечаний</w:t>
      </w:r>
      <w:r w:rsidRPr="005A363F">
        <w:rPr>
          <w:rFonts w:ascii="Times New Roman" w:hAnsi="Times New Roman" w:cs="Times New Roman"/>
          <w:sz w:val="28"/>
          <w:szCs w:val="28"/>
        </w:rPr>
        <w:t xml:space="preserve"> и недостатков в адрес Главы городского поселения «Город Вяземский» Вяземского муниципального района Хабаровского края направлено </w:t>
      </w:r>
      <w:r w:rsidR="00591AEF">
        <w:rPr>
          <w:rFonts w:ascii="Times New Roman" w:hAnsi="Times New Roman" w:cs="Times New Roman"/>
          <w:sz w:val="28"/>
          <w:szCs w:val="28"/>
        </w:rPr>
        <w:t>и</w:t>
      </w:r>
      <w:r>
        <w:rPr>
          <w:rFonts w:ascii="Times New Roman" w:hAnsi="Times New Roman" w:cs="Times New Roman"/>
          <w:sz w:val="28"/>
          <w:szCs w:val="28"/>
        </w:rPr>
        <w:t>нформационное письмо</w:t>
      </w:r>
      <w:r w:rsidR="00591AEF">
        <w:rPr>
          <w:rFonts w:ascii="Times New Roman" w:hAnsi="Times New Roman" w:cs="Times New Roman"/>
          <w:sz w:val="28"/>
          <w:szCs w:val="28"/>
        </w:rPr>
        <w:t>.</w:t>
      </w:r>
      <w:r>
        <w:rPr>
          <w:rFonts w:ascii="Times New Roman" w:hAnsi="Times New Roman" w:cs="Times New Roman"/>
          <w:sz w:val="28"/>
          <w:szCs w:val="28"/>
        </w:rPr>
        <w:t xml:space="preserve"> </w:t>
      </w:r>
      <w:r w:rsidR="00EE4477" w:rsidRPr="00D64D46">
        <w:rPr>
          <w:rFonts w:ascii="Times New Roman" w:hAnsi="Times New Roman"/>
          <w:sz w:val="28"/>
          <w:szCs w:val="28"/>
        </w:rPr>
        <w:t>Все предложения Контрольно-счетной палаты учтены</w:t>
      </w:r>
      <w:r w:rsidR="00EE4477">
        <w:rPr>
          <w:rFonts w:ascii="Times New Roman" w:hAnsi="Times New Roman"/>
          <w:sz w:val="28"/>
          <w:szCs w:val="28"/>
        </w:rPr>
        <w:t xml:space="preserve"> и проведена работа по внесению изменений в муниципальные </w:t>
      </w:r>
      <w:r w:rsidR="00CF3EBA">
        <w:rPr>
          <w:rFonts w:ascii="Times New Roman" w:hAnsi="Times New Roman"/>
          <w:sz w:val="28"/>
          <w:szCs w:val="28"/>
        </w:rPr>
        <w:t xml:space="preserve">правовые </w:t>
      </w:r>
      <w:r w:rsidR="00B33526">
        <w:rPr>
          <w:rFonts w:ascii="Times New Roman" w:hAnsi="Times New Roman"/>
          <w:sz w:val="28"/>
          <w:szCs w:val="28"/>
        </w:rPr>
        <w:t xml:space="preserve">акты, утверждению порядка </w:t>
      </w:r>
      <w:r w:rsidR="00EE4477">
        <w:rPr>
          <w:rFonts w:ascii="Times New Roman" w:hAnsi="Times New Roman"/>
          <w:sz w:val="28"/>
          <w:szCs w:val="28"/>
        </w:rPr>
        <w:t xml:space="preserve"> использования иных резервных средств бюджета городского поселения.</w:t>
      </w:r>
      <w:r w:rsidR="00CF3EBA">
        <w:rPr>
          <w:rFonts w:ascii="Times New Roman" w:hAnsi="Times New Roman"/>
          <w:sz w:val="28"/>
          <w:szCs w:val="28"/>
        </w:rPr>
        <w:t xml:space="preserve"> С должностными лицами администрации городского поселения </w:t>
      </w:r>
      <w:r w:rsidR="00EE4477">
        <w:rPr>
          <w:rFonts w:ascii="Times New Roman" w:hAnsi="Times New Roman" w:cs="Times New Roman"/>
          <w:sz w:val="28"/>
          <w:szCs w:val="28"/>
        </w:rPr>
        <w:t xml:space="preserve"> </w:t>
      </w:r>
      <w:r w:rsidR="00CF3EBA">
        <w:rPr>
          <w:rFonts w:ascii="Times New Roman" w:hAnsi="Times New Roman" w:cs="Times New Roman"/>
          <w:sz w:val="28"/>
          <w:szCs w:val="28"/>
        </w:rPr>
        <w:t xml:space="preserve">проведена разъяснительная работа </w:t>
      </w:r>
      <w:r w:rsidR="005F43EE">
        <w:rPr>
          <w:rFonts w:ascii="Times New Roman" w:hAnsi="Times New Roman" w:cs="Times New Roman"/>
          <w:sz w:val="28"/>
          <w:szCs w:val="28"/>
        </w:rPr>
        <w:t>в целях недопущения нарушений.</w:t>
      </w:r>
    </w:p>
    <w:p w:rsidR="00E83FF1" w:rsidRPr="00D64D46" w:rsidRDefault="00E83FF1" w:rsidP="00C70B64">
      <w:pPr>
        <w:pStyle w:val="ConsNormal"/>
        <w:widowControl/>
        <w:tabs>
          <w:tab w:val="left" w:pos="1800"/>
        </w:tabs>
        <w:ind w:firstLine="0"/>
        <w:contextualSpacing/>
        <w:jc w:val="center"/>
        <w:rPr>
          <w:rFonts w:ascii="Times New Roman" w:hAnsi="Times New Roman" w:cs="Times New Roman"/>
          <w:b/>
          <w:i/>
          <w:color w:val="000000"/>
          <w:sz w:val="28"/>
          <w:szCs w:val="28"/>
        </w:rPr>
      </w:pPr>
      <w:r w:rsidRPr="00D64D46">
        <w:rPr>
          <w:rFonts w:ascii="Times New Roman" w:hAnsi="Times New Roman" w:cs="Times New Roman"/>
          <w:b/>
          <w:i/>
          <w:sz w:val="28"/>
          <w:szCs w:val="28"/>
        </w:rPr>
        <w:t>Информационные мероприятия</w:t>
      </w:r>
    </w:p>
    <w:p w:rsidR="00E83FF1" w:rsidRPr="00D64D46" w:rsidRDefault="00900F34" w:rsidP="00385172">
      <w:pPr>
        <w:spacing w:after="0" w:line="240" w:lineRule="auto"/>
        <w:jc w:val="both"/>
        <w:rPr>
          <w:rFonts w:ascii="Times New Roman" w:hAnsi="Times New Roman" w:cs="Times New Roman"/>
          <w:b/>
          <w:sz w:val="28"/>
          <w:szCs w:val="28"/>
        </w:rPr>
      </w:pPr>
      <w:r w:rsidRPr="00D64D46">
        <w:rPr>
          <w:rFonts w:ascii="Times New Roman" w:hAnsi="Times New Roman" w:cs="Times New Roman"/>
          <w:sz w:val="28"/>
          <w:szCs w:val="28"/>
        </w:rPr>
        <w:t xml:space="preserve">      В целях максимально полного информирования о деятельности контрольного органа и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странице официального сайта  </w:t>
      </w:r>
      <w:r w:rsidR="006D1FEB" w:rsidRPr="00D64D46">
        <w:rPr>
          <w:rFonts w:ascii="Times New Roman" w:hAnsi="Times New Roman" w:cs="Times New Roman"/>
          <w:sz w:val="28"/>
          <w:szCs w:val="28"/>
        </w:rPr>
        <w:t>а</w:t>
      </w:r>
      <w:r w:rsidRPr="00D64D46">
        <w:rPr>
          <w:rFonts w:ascii="Times New Roman" w:hAnsi="Times New Roman" w:cs="Times New Roman"/>
          <w:sz w:val="28"/>
          <w:szCs w:val="28"/>
        </w:rPr>
        <w:t>дминистрации городского поселения «Город Вяземский» в информационной коммуникационной сети Интернет размещается информация о деятельности Контрольно-счётной палаты.</w:t>
      </w:r>
      <w:r w:rsidR="00787E48">
        <w:rPr>
          <w:rFonts w:ascii="Times New Roman" w:hAnsi="Times New Roman" w:cs="Times New Roman"/>
          <w:sz w:val="28"/>
          <w:szCs w:val="28"/>
        </w:rPr>
        <w:t xml:space="preserve"> </w:t>
      </w:r>
      <w:r w:rsidR="00D63C33" w:rsidRPr="00D64D46">
        <w:rPr>
          <w:rFonts w:ascii="Times New Roman" w:hAnsi="Times New Roman" w:cs="Times New Roman"/>
          <w:sz w:val="28"/>
          <w:szCs w:val="28"/>
        </w:rPr>
        <w:t>В 20</w:t>
      </w:r>
      <w:r w:rsidR="000834D1">
        <w:rPr>
          <w:rFonts w:ascii="Times New Roman" w:hAnsi="Times New Roman" w:cs="Times New Roman"/>
          <w:sz w:val="28"/>
          <w:szCs w:val="28"/>
        </w:rPr>
        <w:t>20</w:t>
      </w:r>
      <w:r w:rsidR="00D63C33" w:rsidRPr="00D64D46">
        <w:rPr>
          <w:rFonts w:ascii="Times New Roman" w:hAnsi="Times New Roman" w:cs="Times New Roman"/>
          <w:sz w:val="28"/>
          <w:szCs w:val="28"/>
        </w:rPr>
        <w:t xml:space="preserve"> году </w:t>
      </w:r>
      <w:r w:rsidR="006D1FEB" w:rsidRPr="00D64D46">
        <w:rPr>
          <w:rFonts w:ascii="Times New Roman" w:hAnsi="Times New Roman" w:cs="Times New Roman"/>
          <w:sz w:val="28"/>
          <w:szCs w:val="28"/>
        </w:rPr>
        <w:t>опубликованы</w:t>
      </w:r>
      <w:r w:rsidR="00241FD6" w:rsidRPr="00D64D46">
        <w:rPr>
          <w:rFonts w:ascii="Times New Roman" w:hAnsi="Times New Roman" w:cs="Times New Roman"/>
          <w:sz w:val="28"/>
          <w:szCs w:val="28"/>
        </w:rPr>
        <w:t xml:space="preserve"> </w:t>
      </w:r>
      <w:r w:rsidR="00225136" w:rsidRPr="00D64D46">
        <w:rPr>
          <w:rFonts w:ascii="Times New Roman" w:hAnsi="Times New Roman" w:cs="Times New Roman"/>
          <w:sz w:val="28"/>
          <w:szCs w:val="28"/>
        </w:rPr>
        <w:t xml:space="preserve">планы работ, </w:t>
      </w:r>
      <w:r w:rsidR="00241FD6" w:rsidRPr="00D64D46">
        <w:rPr>
          <w:rFonts w:ascii="Times New Roman" w:hAnsi="Times New Roman" w:cs="Times New Roman"/>
          <w:sz w:val="28"/>
          <w:szCs w:val="28"/>
        </w:rPr>
        <w:t>результаты проведения экспертно-аналитических и контрольных мероприятий,</w:t>
      </w:r>
      <w:r w:rsidR="002C43BE" w:rsidRPr="00D64D46">
        <w:rPr>
          <w:rFonts w:ascii="Times New Roman" w:hAnsi="Times New Roman" w:cs="Times New Roman"/>
          <w:sz w:val="28"/>
          <w:szCs w:val="28"/>
        </w:rPr>
        <w:t xml:space="preserve"> </w:t>
      </w:r>
      <w:r w:rsidR="00225136" w:rsidRPr="00D64D46">
        <w:rPr>
          <w:rFonts w:ascii="Times New Roman" w:hAnsi="Times New Roman" w:cs="Times New Roman"/>
          <w:sz w:val="28"/>
          <w:szCs w:val="28"/>
        </w:rPr>
        <w:t>сведения о доходах  и расходах председателя</w:t>
      </w:r>
      <w:r w:rsidR="002C43BE" w:rsidRPr="00D64D46">
        <w:rPr>
          <w:rFonts w:ascii="Times New Roman" w:hAnsi="Times New Roman" w:cs="Times New Roman"/>
          <w:sz w:val="28"/>
          <w:szCs w:val="28"/>
        </w:rPr>
        <w:t xml:space="preserve"> </w:t>
      </w:r>
      <w:r w:rsidR="00225136" w:rsidRPr="00D64D46">
        <w:rPr>
          <w:rFonts w:ascii="Times New Roman" w:hAnsi="Times New Roman" w:cs="Times New Roman"/>
          <w:sz w:val="28"/>
          <w:szCs w:val="28"/>
        </w:rPr>
        <w:t>К</w:t>
      </w:r>
      <w:r w:rsidR="002C43BE" w:rsidRPr="00D64D46">
        <w:rPr>
          <w:rFonts w:ascii="Times New Roman" w:hAnsi="Times New Roman" w:cs="Times New Roman"/>
          <w:sz w:val="28"/>
          <w:szCs w:val="28"/>
        </w:rPr>
        <w:t>онтрольно-счетной палаты.</w:t>
      </w:r>
    </w:p>
    <w:p w:rsidR="00062DFD" w:rsidRPr="00D64D46" w:rsidRDefault="003A42F4" w:rsidP="00385172">
      <w:pPr>
        <w:spacing w:after="0" w:line="240" w:lineRule="auto"/>
        <w:jc w:val="both"/>
        <w:rPr>
          <w:rFonts w:ascii="Times New Roman" w:hAnsi="Times New Roman" w:cs="Times New Roman"/>
          <w:b/>
          <w:sz w:val="28"/>
          <w:szCs w:val="28"/>
        </w:rPr>
      </w:pPr>
      <w:r w:rsidRPr="00D64D46">
        <w:rPr>
          <w:rFonts w:ascii="Times New Roman" w:hAnsi="Times New Roman" w:cs="Times New Roman"/>
          <w:sz w:val="28"/>
          <w:szCs w:val="28"/>
        </w:rPr>
        <w:t xml:space="preserve">        </w:t>
      </w:r>
      <w:r w:rsidR="00062DFD" w:rsidRPr="00D64D46">
        <w:rPr>
          <w:rFonts w:ascii="Times New Roman" w:hAnsi="Times New Roman" w:cs="Times New Roman"/>
          <w:sz w:val="28"/>
          <w:szCs w:val="28"/>
        </w:rPr>
        <w:t>Наряду с этим информация по итогам проверок направляется в адрес Прокуратуры Вяземского района в соответствии с действующим соглашени</w:t>
      </w:r>
      <w:r w:rsidR="000F4488" w:rsidRPr="00D64D46">
        <w:rPr>
          <w:rFonts w:ascii="Times New Roman" w:hAnsi="Times New Roman" w:cs="Times New Roman"/>
          <w:sz w:val="28"/>
          <w:szCs w:val="28"/>
        </w:rPr>
        <w:t>ем</w:t>
      </w:r>
      <w:r w:rsidR="00062DFD" w:rsidRPr="00D64D46">
        <w:rPr>
          <w:rFonts w:ascii="Times New Roman" w:hAnsi="Times New Roman" w:cs="Times New Roman"/>
          <w:sz w:val="28"/>
          <w:szCs w:val="28"/>
        </w:rPr>
        <w:t xml:space="preserve"> о взаимодействии.</w:t>
      </w:r>
    </w:p>
    <w:p w:rsidR="00E83FF1" w:rsidRPr="00D64D46" w:rsidRDefault="008849DF" w:rsidP="00385172">
      <w:pPr>
        <w:spacing w:after="0" w:line="240" w:lineRule="auto"/>
        <w:jc w:val="both"/>
        <w:rPr>
          <w:rFonts w:ascii="Times New Roman" w:hAnsi="Times New Roman" w:cs="Times New Roman"/>
          <w:b/>
          <w:i/>
          <w:sz w:val="28"/>
          <w:szCs w:val="28"/>
        </w:rPr>
      </w:pPr>
      <w:r w:rsidRPr="00D64D46">
        <w:rPr>
          <w:rFonts w:ascii="Times New Roman" w:hAnsi="Times New Roman" w:cs="Times New Roman"/>
          <w:sz w:val="28"/>
          <w:szCs w:val="28"/>
        </w:rPr>
        <w:t xml:space="preserve">                             </w:t>
      </w:r>
      <w:r w:rsidR="00E83FF1" w:rsidRPr="00D64D46">
        <w:rPr>
          <w:rFonts w:ascii="Times New Roman" w:hAnsi="Times New Roman" w:cs="Times New Roman"/>
          <w:b/>
          <w:i/>
          <w:sz w:val="28"/>
          <w:szCs w:val="28"/>
        </w:rPr>
        <w:t>Задачи Контрольно-счетной палаты  на 20</w:t>
      </w:r>
      <w:r w:rsidR="00DF70EF" w:rsidRPr="00D64D46">
        <w:rPr>
          <w:rFonts w:ascii="Times New Roman" w:hAnsi="Times New Roman" w:cs="Times New Roman"/>
          <w:b/>
          <w:i/>
          <w:sz w:val="28"/>
          <w:szCs w:val="28"/>
        </w:rPr>
        <w:t>2</w:t>
      </w:r>
      <w:r w:rsidR="00F02D44">
        <w:rPr>
          <w:rFonts w:ascii="Times New Roman" w:hAnsi="Times New Roman" w:cs="Times New Roman"/>
          <w:b/>
          <w:i/>
          <w:sz w:val="28"/>
          <w:szCs w:val="28"/>
        </w:rPr>
        <w:t>1</w:t>
      </w:r>
      <w:r w:rsidR="00E83FF1" w:rsidRPr="00D64D46">
        <w:rPr>
          <w:rFonts w:ascii="Times New Roman" w:hAnsi="Times New Roman" w:cs="Times New Roman"/>
          <w:b/>
          <w:i/>
          <w:sz w:val="28"/>
          <w:szCs w:val="28"/>
        </w:rPr>
        <w:t xml:space="preserve"> год</w:t>
      </w:r>
    </w:p>
    <w:p w:rsidR="00330A7E" w:rsidRPr="00D64D46" w:rsidRDefault="00164CB3" w:rsidP="00330A7E">
      <w:pPr>
        <w:pStyle w:val="af"/>
        <w:spacing w:before="0" w:beforeAutospacing="0" w:after="0" w:afterAutospacing="0"/>
        <w:contextualSpacing/>
        <w:jc w:val="both"/>
        <w:rPr>
          <w:b w:val="0"/>
          <w:color w:val="000000"/>
        </w:rPr>
      </w:pPr>
      <w:r w:rsidRPr="00D64D46">
        <w:lastRenderedPageBreak/>
        <w:t xml:space="preserve">       </w:t>
      </w:r>
      <w:r w:rsidR="002A76E8" w:rsidRPr="00D64D46">
        <w:rPr>
          <w:b w:val="0"/>
          <w:bCs/>
        </w:rPr>
        <w:t>Проведение контрольных и экспертно-аналитических мероприятий, подготовка на основе их результатов предложений по устранению выявленных нарушений</w:t>
      </w:r>
      <w:r w:rsidR="00EE13EE" w:rsidRPr="00D64D46">
        <w:rPr>
          <w:b w:val="0"/>
          <w:bCs/>
        </w:rPr>
        <w:t xml:space="preserve"> </w:t>
      </w:r>
      <w:r w:rsidR="002A76E8" w:rsidRPr="00D64D46">
        <w:rPr>
          <w:b w:val="0"/>
          <w:bCs/>
        </w:rPr>
        <w:t>остаются основными направлениями деятельности К</w:t>
      </w:r>
      <w:r w:rsidR="009E2523" w:rsidRPr="00D64D46">
        <w:rPr>
          <w:b w:val="0"/>
          <w:bCs/>
        </w:rPr>
        <w:t>онтрольно-счетной палаты</w:t>
      </w:r>
      <w:r w:rsidR="002A76E8" w:rsidRPr="00D64D46">
        <w:rPr>
          <w:b w:val="0"/>
          <w:bCs/>
        </w:rPr>
        <w:t>.</w:t>
      </w:r>
      <w:r w:rsidR="002A76E8" w:rsidRPr="00D64D46">
        <w:rPr>
          <w:bCs/>
        </w:rPr>
        <w:t xml:space="preserve"> </w:t>
      </w:r>
      <w:r w:rsidR="00330A7E" w:rsidRPr="00D64D46">
        <w:rPr>
          <w:b w:val="0"/>
          <w:color w:val="000000"/>
        </w:rPr>
        <w:t xml:space="preserve">Экспертно-аналитическими мероприятиями запланирован охват всех стадий  внешнего  муниципального  финансового  контроля,  в  том  числе проведение  внешней  проверки  бюджетной  отчетности и  годового отчета об исполнении бюджета, экспертиза муниципальных  правовых актов,  а также  муниципальных  программ, подготовка  аналитических информаций  о  ходе  исполнения  бюджета  городского поселения. </w:t>
      </w:r>
    </w:p>
    <w:p w:rsidR="002A76E8" w:rsidRPr="00D64D46" w:rsidRDefault="00330A7E" w:rsidP="00385172">
      <w:pPr>
        <w:spacing w:after="0" w:line="240" w:lineRule="auto"/>
        <w:jc w:val="both"/>
        <w:rPr>
          <w:rFonts w:ascii="Times New Roman" w:hAnsi="Times New Roman" w:cs="Times New Roman"/>
          <w:sz w:val="28"/>
          <w:szCs w:val="28"/>
        </w:rPr>
      </w:pPr>
      <w:r w:rsidRPr="00D64D46">
        <w:rPr>
          <w:rFonts w:ascii="Times New Roman" w:hAnsi="Times New Roman" w:cs="Times New Roman"/>
          <w:sz w:val="28"/>
          <w:szCs w:val="28"/>
        </w:rPr>
        <w:t xml:space="preserve">         </w:t>
      </w:r>
      <w:r w:rsidR="002A76E8" w:rsidRPr="00D64D46">
        <w:rPr>
          <w:rFonts w:ascii="Times New Roman" w:hAnsi="Times New Roman" w:cs="Times New Roman"/>
          <w:sz w:val="28"/>
          <w:szCs w:val="28"/>
        </w:rPr>
        <w:t>В соответствии с утвержденным планом работы  на 20</w:t>
      </w:r>
      <w:r w:rsidR="0021129A" w:rsidRPr="00D64D46">
        <w:rPr>
          <w:rFonts w:ascii="Times New Roman" w:hAnsi="Times New Roman" w:cs="Times New Roman"/>
          <w:sz w:val="28"/>
          <w:szCs w:val="28"/>
        </w:rPr>
        <w:t>2</w:t>
      </w:r>
      <w:r w:rsidR="00F02D44">
        <w:rPr>
          <w:rFonts w:ascii="Times New Roman" w:hAnsi="Times New Roman" w:cs="Times New Roman"/>
          <w:sz w:val="28"/>
          <w:szCs w:val="28"/>
        </w:rPr>
        <w:t>1</w:t>
      </w:r>
      <w:r w:rsidR="0021129A" w:rsidRPr="00D64D46">
        <w:rPr>
          <w:rFonts w:ascii="Times New Roman" w:hAnsi="Times New Roman" w:cs="Times New Roman"/>
          <w:sz w:val="28"/>
          <w:szCs w:val="28"/>
        </w:rPr>
        <w:t xml:space="preserve"> </w:t>
      </w:r>
      <w:r w:rsidR="002A76E8" w:rsidRPr="00D64D46">
        <w:rPr>
          <w:rFonts w:ascii="Times New Roman" w:hAnsi="Times New Roman" w:cs="Times New Roman"/>
          <w:sz w:val="28"/>
          <w:szCs w:val="28"/>
        </w:rPr>
        <w:t>год</w:t>
      </w:r>
      <w:r w:rsidR="00AE61DF" w:rsidRPr="00D64D46">
        <w:rPr>
          <w:rFonts w:ascii="Times New Roman" w:hAnsi="Times New Roman" w:cs="Times New Roman"/>
          <w:sz w:val="28"/>
          <w:szCs w:val="28"/>
        </w:rPr>
        <w:t xml:space="preserve"> </w:t>
      </w:r>
      <w:r w:rsidR="002A76E8" w:rsidRPr="00D64D46">
        <w:rPr>
          <w:rFonts w:ascii="Times New Roman" w:hAnsi="Times New Roman" w:cs="Times New Roman"/>
          <w:sz w:val="28"/>
          <w:szCs w:val="28"/>
        </w:rPr>
        <w:t xml:space="preserve"> буд</w:t>
      </w:r>
      <w:r w:rsidR="00232B85">
        <w:rPr>
          <w:rFonts w:ascii="Times New Roman" w:hAnsi="Times New Roman" w:cs="Times New Roman"/>
          <w:sz w:val="28"/>
          <w:szCs w:val="28"/>
        </w:rPr>
        <w:t>ет</w:t>
      </w:r>
      <w:r w:rsidR="002A76E8" w:rsidRPr="00D64D46">
        <w:rPr>
          <w:rFonts w:ascii="Times New Roman" w:hAnsi="Times New Roman" w:cs="Times New Roman"/>
          <w:sz w:val="28"/>
          <w:szCs w:val="28"/>
        </w:rPr>
        <w:t xml:space="preserve"> проведен</w:t>
      </w:r>
      <w:r w:rsidR="0083789F">
        <w:rPr>
          <w:rFonts w:ascii="Times New Roman" w:hAnsi="Times New Roman" w:cs="Times New Roman"/>
          <w:sz w:val="28"/>
          <w:szCs w:val="28"/>
        </w:rPr>
        <w:t>о</w:t>
      </w:r>
      <w:r w:rsidR="002A76E8" w:rsidRPr="00D64D46">
        <w:rPr>
          <w:rFonts w:ascii="Times New Roman" w:hAnsi="Times New Roman" w:cs="Times New Roman"/>
          <w:sz w:val="28"/>
          <w:szCs w:val="28"/>
        </w:rPr>
        <w:t xml:space="preserve"> </w:t>
      </w:r>
      <w:r w:rsidRPr="00D64D46">
        <w:rPr>
          <w:rFonts w:ascii="Times New Roman" w:hAnsi="Times New Roman" w:cs="Times New Roman"/>
          <w:sz w:val="28"/>
          <w:szCs w:val="28"/>
        </w:rPr>
        <w:t>контрольн</w:t>
      </w:r>
      <w:r w:rsidR="0083789F">
        <w:rPr>
          <w:rFonts w:ascii="Times New Roman" w:hAnsi="Times New Roman" w:cs="Times New Roman"/>
          <w:sz w:val="28"/>
          <w:szCs w:val="28"/>
        </w:rPr>
        <w:t>ое</w:t>
      </w:r>
      <w:r w:rsidRPr="00D64D46">
        <w:rPr>
          <w:rFonts w:ascii="Times New Roman" w:hAnsi="Times New Roman" w:cs="Times New Roman"/>
          <w:sz w:val="28"/>
          <w:szCs w:val="28"/>
        </w:rPr>
        <w:t xml:space="preserve"> </w:t>
      </w:r>
      <w:r w:rsidR="002A76E8" w:rsidRPr="00D64D46">
        <w:rPr>
          <w:rFonts w:ascii="Times New Roman" w:hAnsi="Times New Roman" w:cs="Times New Roman"/>
          <w:sz w:val="28"/>
          <w:szCs w:val="28"/>
        </w:rPr>
        <w:t>мероприяти</w:t>
      </w:r>
      <w:r w:rsidR="00232B85">
        <w:rPr>
          <w:rFonts w:ascii="Times New Roman" w:hAnsi="Times New Roman" w:cs="Times New Roman"/>
          <w:sz w:val="28"/>
          <w:szCs w:val="28"/>
        </w:rPr>
        <w:t>е</w:t>
      </w:r>
      <w:r w:rsidR="009E2523" w:rsidRPr="00D64D46">
        <w:rPr>
          <w:rFonts w:ascii="Times New Roman" w:hAnsi="Times New Roman" w:cs="Times New Roman"/>
          <w:sz w:val="28"/>
          <w:szCs w:val="28"/>
        </w:rPr>
        <w:t xml:space="preserve"> по поручению </w:t>
      </w:r>
      <w:r w:rsidR="002A1215" w:rsidRPr="00D64D46">
        <w:rPr>
          <w:rFonts w:ascii="Times New Roman" w:hAnsi="Times New Roman" w:cs="Times New Roman"/>
          <w:sz w:val="28"/>
          <w:szCs w:val="28"/>
        </w:rPr>
        <w:t>С</w:t>
      </w:r>
      <w:r w:rsidR="009E2523" w:rsidRPr="00D64D46">
        <w:rPr>
          <w:rFonts w:ascii="Times New Roman" w:hAnsi="Times New Roman" w:cs="Times New Roman"/>
          <w:sz w:val="28"/>
          <w:szCs w:val="28"/>
        </w:rPr>
        <w:t>овета депутатов городского поселения «Город Вяземский»</w:t>
      </w:r>
      <w:r w:rsidR="00202631" w:rsidRPr="00D64D46">
        <w:rPr>
          <w:rFonts w:ascii="Times New Roman" w:hAnsi="Times New Roman" w:cs="Times New Roman"/>
          <w:sz w:val="28"/>
          <w:szCs w:val="28"/>
        </w:rPr>
        <w:t>,</w:t>
      </w:r>
      <w:r w:rsidR="002A76E8" w:rsidRPr="00D64D46">
        <w:rPr>
          <w:rFonts w:ascii="Times New Roman" w:hAnsi="Times New Roman" w:cs="Times New Roman"/>
          <w:sz w:val="28"/>
          <w:szCs w:val="28"/>
        </w:rPr>
        <w:t xml:space="preserve"> напра</w:t>
      </w:r>
      <w:r w:rsidR="00DE1A73" w:rsidRPr="00D64D46">
        <w:rPr>
          <w:rFonts w:ascii="Times New Roman" w:hAnsi="Times New Roman" w:cs="Times New Roman"/>
          <w:sz w:val="28"/>
          <w:szCs w:val="28"/>
        </w:rPr>
        <w:t>вленн</w:t>
      </w:r>
      <w:r w:rsidR="0083789F">
        <w:rPr>
          <w:rFonts w:ascii="Times New Roman" w:hAnsi="Times New Roman" w:cs="Times New Roman"/>
          <w:sz w:val="28"/>
          <w:szCs w:val="28"/>
        </w:rPr>
        <w:t>ое</w:t>
      </w:r>
      <w:r w:rsidR="00DE1A73" w:rsidRPr="00D64D46">
        <w:rPr>
          <w:rFonts w:ascii="Times New Roman" w:hAnsi="Times New Roman" w:cs="Times New Roman"/>
          <w:sz w:val="28"/>
          <w:szCs w:val="28"/>
        </w:rPr>
        <w:t xml:space="preserve"> на обеспечение контроля</w:t>
      </w:r>
      <w:r w:rsidR="009E2523" w:rsidRPr="00D64D46">
        <w:rPr>
          <w:rFonts w:ascii="Times New Roman" w:hAnsi="Times New Roman" w:cs="Times New Roman"/>
          <w:sz w:val="28"/>
          <w:szCs w:val="28"/>
        </w:rPr>
        <w:t xml:space="preserve"> </w:t>
      </w:r>
      <w:r w:rsidR="00164CB3" w:rsidRPr="00D64D46">
        <w:rPr>
          <w:rFonts w:ascii="Times New Roman" w:hAnsi="Times New Roman" w:cs="Times New Roman"/>
          <w:sz w:val="28"/>
          <w:szCs w:val="28"/>
        </w:rPr>
        <w:t>за</w:t>
      </w:r>
      <w:r w:rsidR="00164CB3" w:rsidRPr="00D64D46">
        <w:rPr>
          <w:rFonts w:ascii="Times New Roman" w:hAnsi="Times New Roman" w:cs="Times New Roman"/>
          <w:bCs/>
          <w:kern w:val="36"/>
          <w:sz w:val="28"/>
          <w:szCs w:val="28"/>
        </w:rPr>
        <w:t xml:space="preserve"> </w:t>
      </w:r>
      <w:r w:rsidR="00537B3E" w:rsidRPr="00D64D46">
        <w:rPr>
          <w:rFonts w:ascii="Times New Roman" w:hAnsi="Times New Roman" w:cs="Times New Roman"/>
          <w:bCs/>
          <w:kern w:val="36"/>
          <w:sz w:val="28"/>
          <w:szCs w:val="28"/>
        </w:rPr>
        <w:t>бюджетным процессом в городском поселении</w:t>
      </w:r>
      <w:r w:rsidR="00232B85">
        <w:rPr>
          <w:rFonts w:ascii="Times New Roman" w:hAnsi="Times New Roman" w:cs="Times New Roman"/>
          <w:bCs/>
          <w:kern w:val="36"/>
          <w:sz w:val="28"/>
          <w:szCs w:val="28"/>
        </w:rPr>
        <w:t>.</w:t>
      </w:r>
      <w:r w:rsidR="0083789F">
        <w:rPr>
          <w:rFonts w:ascii="Times New Roman" w:hAnsi="Times New Roman" w:cs="Times New Roman"/>
          <w:bCs/>
          <w:kern w:val="36"/>
          <w:sz w:val="28"/>
          <w:szCs w:val="28"/>
        </w:rPr>
        <w:t xml:space="preserve"> </w:t>
      </w:r>
      <w:r w:rsidR="00232B85">
        <w:rPr>
          <w:rFonts w:ascii="Times New Roman" w:hAnsi="Times New Roman" w:cs="Times New Roman"/>
          <w:bCs/>
          <w:kern w:val="36"/>
          <w:sz w:val="28"/>
          <w:szCs w:val="28"/>
        </w:rPr>
        <w:t>Т</w:t>
      </w:r>
      <w:r w:rsidR="0083789F">
        <w:rPr>
          <w:rFonts w:ascii="Times New Roman" w:hAnsi="Times New Roman" w:cs="Times New Roman"/>
          <w:bCs/>
          <w:kern w:val="36"/>
          <w:sz w:val="28"/>
          <w:szCs w:val="28"/>
        </w:rPr>
        <w:t xml:space="preserve">акже </w:t>
      </w:r>
      <w:r w:rsidR="00537B3E" w:rsidRPr="00D64D46">
        <w:rPr>
          <w:rFonts w:ascii="Times New Roman" w:hAnsi="Times New Roman" w:cs="Times New Roman"/>
          <w:bCs/>
          <w:kern w:val="36"/>
          <w:sz w:val="28"/>
          <w:szCs w:val="28"/>
        </w:rPr>
        <w:t xml:space="preserve"> </w:t>
      </w:r>
      <w:r w:rsidR="00232B85">
        <w:rPr>
          <w:rFonts w:ascii="Times New Roman" w:hAnsi="Times New Roman" w:cs="Times New Roman"/>
          <w:bCs/>
          <w:kern w:val="36"/>
          <w:sz w:val="28"/>
          <w:szCs w:val="28"/>
        </w:rPr>
        <w:t xml:space="preserve">планируется контрольное мероприятие </w:t>
      </w:r>
      <w:r w:rsidR="00592CB8">
        <w:rPr>
          <w:rFonts w:ascii="Times New Roman" w:hAnsi="Times New Roman" w:cs="Times New Roman"/>
          <w:bCs/>
          <w:kern w:val="36"/>
          <w:sz w:val="28"/>
          <w:szCs w:val="28"/>
        </w:rPr>
        <w:t xml:space="preserve">по вопросу </w:t>
      </w:r>
      <w:r w:rsidR="001D1BC3">
        <w:rPr>
          <w:rFonts w:ascii="Times New Roman" w:hAnsi="Times New Roman" w:cs="Times New Roman"/>
          <w:bCs/>
          <w:kern w:val="36"/>
          <w:sz w:val="28"/>
          <w:szCs w:val="28"/>
        </w:rPr>
        <w:t xml:space="preserve">обоснованности </w:t>
      </w:r>
      <w:r w:rsidR="00164CB3" w:rsidRPr="00592CB8">
        <w:rPr>
          <w:rFonts w:ascii="Times New Roman" w:hAnsi="Times New Roman" w:cs="Times New Roman"/>
          <w:bCs/>
          <w:kern w:val="36"/>
          <w:sz w:val="28"/>
          <w:szCs w:val="28"/>
        </w:rPr>
        <w:t>использовани</w:t>
      </w:r>
      <w:r w:rsidR="0083789F" w:rsidRPr="00592CB8">
        <w:rPr>
          <w:rFonts w:ascii="Times New Roman" w:hAnsi="Times New Roman" w:cs="Times New Roman"/>
          <w:bCs/>
          <w:kern w:val="36"/>
          <w:sz w:val="28"/>
          <w:szCs w:val="28"/>
        </w:rPr>
        <w:t>я</w:t>
      </w:r>
      <w:r w:rsidR="00164CB3" w:rsidRPr="00592CB8">
        <w:rPr>
          <w:rFonts w:ascii="Times New Roman" w:hAnsi="Times New Roman" w:cs="Times New Roman"/>
          <w:bCs/>
          <w:kern w:val="36"/>
          <w:sz w:val="28"/>
          <w:szCs w:val="28"/>
        </w:rPr>
        <w:t xml:space="preserve"> бюджетных средств</w:t>
      </w:r>
      <w:r w:rsidR="0083789F" w:rsidRPr="00592CB8">
        <w:rPr>
          <w:rFonts w:ascii="Times New Roman" w:hAnsi="Times New Roman" w:cs="Times New Roman"/>
          <w:bCs/>
          <w:kern w:val="36"/>
          <w:sz w:val="28"/>
          <w:szCs w:val="28"/>
        </w:rPr>
        <w:t xml:space="preserve"> при </w:t>
      </w:r>
      <w:r w:rsidR="007D5499" w:rsidRPr="00592CB8">
        <w:rPr>
          <w:rFonts w:ascii="Times New Roman" w:hAnsi="Times New Roman" w:cs="Times New Roman"/>
          <w:bCs/>
          <w:kern w:val="36"/>
          <w:sz w:val="28"/>
          <w:szCs w:val="28"/>
        </w:rPr>
        <w:t>выделении</w:t>
      </w:r>
      <w:r w:rsidR="007D5499">
        <w:rPr>
          <w:rFonts w:ascii="Times New Roman" w:hAnsi="Times New Roman" w:cs="Times New Roman"/>
          <w:bCs/>
          <w:kern w:val="36"/>
          <w:sz w:val="28"/>
          <w:szCs w:val="28"/>
        </w:rPr>
        <w:t xml:space="preserve"> субсидий </w:t>
      </w:r>
      <w:r w:rsidR="007D5499" w:rsidRPr="007D5499">
        <w:rPr>
          <w:rFonts w:ascii="Times New Roman" w:hAnsi="Times New Roman" w:cs="Times New Roman"/>
          <w:sz w:val="28"/>
          <w:szCs w:val="28"/>
        </w:rPr>
        <w:t>организациям автомобильного транспорта</w:t>
      </w:r>
      <w:r w:rsidR="00EE2782">
        <w:rPr>
          <w:rFonts w:ascii="Times New Roman" w:hAnsi="Times New Roman" w:cs="Times New Roman"/>
          <w:sz w:val="28"/>
          <w:szCs w:val="28"/>
        </w:rPr>
        <w:t>,</w:t>
      </w:r>
      <w:r w:rsidR="00EE2782" w:rsidRPr="00EE2782">
        <w:rPr>
          <w:sz w:val="26"/>
          <w:szCs w:val="26"/>
        </w:rPr>
        <w:t xml:space="preserve"> </w:t>
      </w:r>
      <w:r w:rsidR="00EE2782" w:rsidRPr="00EE2782">
        <w:rPr>
          <w:rFonts w:ascii="Times New Roman" w:hAnsi="Times New Roman" w:cs="Times New Roman"/>
          <w:sz w:val="28"/>
          <w:szCs w:val="28"/>
        </w:rPr>
        <w:t>оказывающим услуги по  перевозке пассажиров</w:t>
      </w:r>
      <w:r w:rsidR="00537B3E" w:rsidRPr="00EE2782">
        <w:rPr>
          <w:rFonts w:ascii="Times New Roman" w:hAnsi="Times New Roman" w:cs="Times New Roman"/>
          <w:bCs/>
          <w:kern w:val="36"/>
          <w:sz w:val="28"/>
          <w:szCs w:val="28"/>
        </w:rPr>
        <w:t>.</w:t>
      </w:r>
      <w:r w:rsidR="00537B3E" w:rsidRPr="00D64D46">
        <w:rPr>
          <w:rFonts w:ascii="Times New Roman" w:hAnsi="Times New Roman" w:cs="Times New Roman"/>
          <w:bCs/>
          <w:kern w:val="36"/>
          <w:sz w:val="28"/>
          <w:szCs w:val="28"/>
        </w:rPr>
        <w:t xml:space="preserve"> </w:t>
      </w:r>
    </w:p>
    <w:p w:rsidR="002828C5" w:rsidRPr="00D64D46" w:rsidRDefault="00BA1208" w:rsidP="002828C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64D46">
        <w:rPr>
          <w:rFonts w:ascii="Times New Roman" w:hAnsi="Times New Roman" w:cs="Times New Roman"/>
          <w:sz w:val="28"/>
          <w:szCs w:val="28"/>
        </w:rPr>
        <w:t xml:space="preserve">  </w:t>
      </w:r>
      <w:r w:rsidR="0067163D">
        <w:rPr>
          <w:rFonts w:ascii="Times New Roman" w:hAnsi="Times New Roman" w:cs="Times New Roman"/>
          <w:sz w:val="28"/>
          <w:szCs w:val="28"/>
        </w:rPr>
        <w:t>Н</w:t>
      </w:r>
      <w:r w:rsidR="007B4787" w:rsidRPr="00D64D46">
        <w:rPr>
          <w:rFonts w:ascii="Times New Roman" w:hAnsi="Times New Roman" w:cs="Times New Roman"/>
          <w:sz w:val="28"/>
          <w:szCs w:val="28"/>
        </w:rPr>
        <w:t>а контроле у КСП</w:t>
      </w:r>
      <w:r w:rsidR="006C05C9" w:rsidRPr="00D64D46">
        <w:rPr>
          <w:rFonts w:ascii="Times New Roman" w:hAnsi="Times New Roman" w:cs="Times New Roman"/>
          <w:sz w:val="28"/>
          <w:szCs w:val="28"/>
        </w:rPr>
        <w:t xml:space="preserve"> остается </w:t>
      </w:r>
      <w:r w:rsidR="002828C5" w:rsidRPr="00D64D46">
        <w:rPr>
          <w:rFonts w:ascii="Times New Roman" w:hAnsi="Times New Roman" w:cs="Times New Roman"/>
          <w:sz w:val="28"/>
          <w:szCs w:val="28"/>
        </w:rPr>
        <w:t>исполнение администрацией городского поселения</w:t>
      </w:r>
      <w:r w:rsidR="002828C5" w:rsidRPr="00D64D46">
        <w:rPr>
          <w:rFonts w:ascii="Times New Roman" w:eastAsia="Calibri" w:hAnsi="Times New Roman" w:cs="Times New Roman"/>
          <w:sz w:val="28"/>
          <w:szCs w:val="28"/>
        </w:rPr>
        <w:t xml:space="preserve"> </w:t>
      </w:r>
      <w:r w:rsidR="002828C5" w:rsidRPr="00D64D46">
        <w:rPr>
          <w:rFonts w:ascii="Times New Roman" w:eastAsia="Calibri" w:hAnsi="Times New Roman" w:cs="Times New Roman"/>
          <w:sz w:val="28"/>
          <w:szCs w:val="28"/>
          <w:lang w:eastAsia="ru-RU"/>
        </w:rPr>
        <w:t xml:space="preserve">требований пункта 200 Инструкции №157н по обеспечению </w:t>
      </w:r>
      <w:r w:rsidR="002828C5" w:rsidRPr="00D64D46">
        <w:rPr>
          <w:rFonts w:ascii="Times New Roman" w:eastAsia="Calibri" w:hAnsi="Times New Roman" w:cs="Times New Roman"/>
          <w:sz w:val="28"/>
          <w:szCs w:val="28"/>
        </w:rPr>
        <w:t>ведения а</w:t>
      </w:r>
      <w:r w:rsidR="002828C5" w:rsidRPr="00D64D46">
        <w:rPr>
          <w:rFonts w:ascii="Times New Roman" w:eastAsia="Calibri" w:hAnsi="Times New Roman" w:cs="Times New Roman"/>
          <w:sz w:val="28"/>
          <w:szCs w:val="28"/>
          <w:lang w:eastAsia="ru-RU"/>
        </w:rPr>
        <w:t>налитического учета расчетов по поступлениям в разрезе видов доходов (</w:t>
      </w:r>
      <w:r w:rsidR="002828C5" w:rsidRPr="00D64D46">
        <w:rPr>
          <w:rFonts w:ascii="Times New Roman" w:hAnsi="Times New Roman" w:cs="Times New Roman"/>
          <w:sz w:val="28"/>
          <w:szCs w:val="28"/>
        </w:rPr>
        <w:t>по прочим поступлениям от использования имущества, находящегося в собственности городского поселения (плата за наем) и  по доходам получаемых в виде арендной платы за земельные участки, государственная собственность на которые не разграничена) в разрезе плательщиков</w:t>
      </w:r>
      <w:r w:rsidR="002828C5" w:rsidRPr="00D64D46">
        <w:rPr>
          <w:rFonts w:ascii="Times New Roman" w:hAnsi="Times New Roman" w:cs="Times New Roman"/>
          <w:sz w:val="28"/>
          <w:szCs w:val="28"/>
          <w:lang w:eastAsia="ru-RU"/>
        </w:rPr>
        <w:t xml:space="preserve"> </w:t>
      </w:r>
      <w:r w:rsidR="002828C5" w:rsidRPr="00D64D46">
        <w:rPr>
          <w:rFonts w:ascii="Times New Roman" w:eastAsia="Calibri" w:hAnsi="Times New Roman" w:cs="Times New Roman"/>
          <w:sz w:val="28"/>
          <w:szCs w:val="28"/>
          <w:lang w:eastAsia="ru-RU"/>
        </w:rPr>
        <w:t xml:space="preserve">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w:t>
      </w:r>
    </w:p>
    <w:p w:rsidR="002A76E8" w:rsidRPr="00D64D46" w:rsidRDefault="007B4787" w:rsidP="00385172">
      <w:pPr>
        <w:spacing w:after="0" w:line="240" w:lineRule="auto"/>
        <w:jc w:val="both"/>
        <w:rPr>
          <w:rFonts w:ascii="Times New Roman" w:hAnsi="Times New Roman" w:cs="Times New Roman"/>
          <w:sz w:val="28"/>
          <w:szCs w:val="28"/>
        </w:rPr>
      </w:pPr>
      <w:r w:rsidRPr="00D64D46">
        <w:rPr>
          <w:rFonts w:ascii="Times New Roman" w:hAnsi="Times New Roman" w:cs="Times New Roman"/>
          <w:sz w:val="28"/>
          <w:szCs w:val="28"/>
        </w:rPr>
        <w:t xml:space="preserve"> </w:t>
      </w:r>
    </w:p>
    <w:p w:rsidR="002A76E8" w:rsidRPr="00D64D46" w:rsidRDefault="002A76E8" w:rsidP="00385172">
      <w:pPr>
        <w:spacing w:after="0" w:line="240" w:lineRule="auto"/>
        <w:jc w:val="both"/>
        <w:rPr>
          <w:rFonts w:ascii="Times New Roman" w:hAnsi="Times New Roman" w:cs="Times New Roman"/>
          <w:sz w:val="28"/>
          <w:szCs w:val="28"/>
        </w:rPr>
      </w:pPr>
    </w:p>
    <w:p w:rsidR="006E6842" w:rsidRPr="00D64D46" w:rsidRDefault="000D6743" w:rsidP="00385172">
      <w:pPr>
        <w:spacing w:after="0" w:line="240" w:lineRule="auto"/>
        <w:jc w:val="both"/>
        <w:rPr>
          <w:rFonts w:ascii="Times New Roman" w:hAnsi="Times New Roman" w:cs="Times New Roman"/>
          <w:b/>
          <w:sz w:val="28"/>
          <w:szCs w:val="28"/>
        </w:rPr>
      </w:pPr>
      <w:r w:rsidRPr="00D64D46">
        <w:rPr>
          <w:rFonts w:ascii="Times New Roman" w:hAnsi="Times New Roman" w:cs="Times New Roman"/>
          <w:sz w:val="28"/>
          <w:szCs w:val="28"/>
        </w:rPr>
        <w:t xml:space="preserve">Председатель                                                                                    </w:t>
      </w:r>
    </w:p>
    <w:p w:rsidR="007665FE" w:rsidRPr="00D64D46" w:rsidRDefault="005F15EB" w:rsidP="00385172">
      <w:pPr>
        <w:spacing w:after="0" w:line="240" w:lineRule="auto"/>
        <w:jc w:val="both"/>
        <w:rPr>
          <w:rFonts w:ascii="Times New Roman" w:hAnsi="Times New Roman" w:cs="Times New Roman"/>
          <w:b/>
          <w:sz w:val="28"/>
          <w:szCs w:val="28"/>
        </w:rPr>
      </w:pPr>
      <w:r>
        <w:rPr>
          <w:rFonts w:ascii="Times New Roman" w:hAnsi="Times New Roman"/>
          <w:sz w:val="28"/>
          <w:szCs w:val="28"/>
        </w:rPr>
        <w:t xml:space="preserve">Учреждения Контрольно-счетная палата                                         </w:t>
      </w:r>
      <w:r w:rsidRPr="00D64D46">
        <w:rPr>
          <w:rFonts w:ascii="Times New Roman" w:hAnsi="Times New Roman" w:cs="Times New Roman"/>
          <w:sz w:val="28"/>
          <w:szCs w:val="28"/>
        </w:rPr>
        <w:t>Т.С. Шишло</w:t>
      </w:r>
    </w:p>
    <w:sectPr w:rsidR="007665FE" w:rsidRPr="00D64D46" w:rsidSect="00EA47B3">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D21" w:rsidRDefault="00E96D21" w:rsidP="00B0237A">
      <w:pPr>
        <w:spacing w:after="0" w:line="240" w:lineRule="auto"/>
      </w:pPr>
      <w:r>
        <w:separator/>
      </w:r>
    </w:p>
  </w:endnote>
  <w:endnote w:type="continuationSeparator" w:id="0">
    <w:p w:rsidR="00E96D21" w:rsidRDefault="00E96D21" w:rsidP="00B02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D21" w:rsidRDefault="00E96D21" w:rsidP="00B0237A">
      <w:pPr>
        <w:spacing w:after="0" w:line="240" w:lineRule="auto"/>
      </w:pPr>
      <w:r>
        <w:separator/>
      </w:r>
    </w:p>
  </w:footnote>
  <w:footnote w:type="continuationSeparator" w:id="0">
    <w:p w:rsidR="00E96D21" w:rsidRDefault="00E96D21" w:rsidP="00B02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44770"/>
      <w:docPartObj>
        <w:docPartGallery w:val="Page Numbers (Top of Page)"/>
        <w:docPartUnique/>
      </w:docPartObj>
    </w:sdtPr>
    <w:sdtContent>
      <w:p w:rsidR="007F3099" w:rsidRDefault="00851D83">
        <w:pPr>
          <w:pStyle w:val="a8"/>
          <w:jc w:val="right"/>
        </w:pPr>
        <w:fldSimple w:instr=" PAGE   \* MERGEFORMAT ">
          <w:r w:rsidR="007208FD">
            <w:rPr>
              <w:noProof/>
            </w:rPr>
            <w:t>2</w:t>
          </w:r>
        </w:fldSimple>
      </w:p>
    </w:sdtContent>
  </w:sdt>
  <w:p w:rsidR="007F3099" w:rsidRDefault="007F309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6EB5"/>
    <w:multiLevelType w:val="hybridMultilevel"/>
    <w:tmpl w:val="E084D5C2"/>
    <w:lvl w:ilvl="0" w:tplc="0419000D">
      <w:start w:val="1"/>
      <w:numFmt w:val="bullet"/>
      <w:lvlText w:val=""/>
      <w:lvlJc w:val="left"/>
      <w:pPr>
        <w:ind w:left="1228" w:hanging="360"/>
      </w:pPr>
      <w:rPr>
        <w:rFonts w:ascii="Wingdings" w:hAnsi="Wingdings"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nsid w:val="0C4F61DD"/>
    <w:multiLevelType w:val="hybridMultilevel"/>
    <w:tmpl w:val="986295BA"/>
    <w:lvl w:ilvl="0" w:tplc="F21222F6">
      <w:start w:val="1"/>
      <w:numFmt w:val="decimal"/>
      <w:lvlText w:val="%1."/>
      <w:lvlJc w:val="left"/>
      <w:pPr>
        <w:ind w:left="870" w:hanging="360"/>
      </w:pPr>
      <w:rPr>
        <w:rFonts w:hint="default"/>
        <w:b w:val="0"/>
        <w:i w:val="0"/>
        <w:u w:val="none"/>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0C59607F"/>
    <w:multiLevelType w:val="hybridMultilevel"/>
    <w:tmpl w:val="6D6E7702"/>
    <w:lvl w:ilvl="0" w:tplc="12B4EE16">
      <w:start w:val="1"/>
      <w:numFmt w:val="decimal"/>
      <w:lvlText w:val="%1."/>
      <w:lvlJc w:val="left"/>
      <w:pPr>
        <w:ind w:left="1095" w:hanging="360"/>
      </w:pPr>
      <w:rPr>
        <w:rFonts w:hint="default"/>
        <w:b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14650EC0"/>
    <w:multiLevelType w:val="hybridMultilevel"/>
    <w:tmpl w:val="2806CB8A"/>
    <w:lvl w:ilvl="0" w:tplc="150CD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CD151B"/>
    <w:multiLevelType w:val="multilevel"/>
    <w:tmpl w:val="D7D0EE9E"/>
    <w:lvl w:ilvl="0">
      <w:start w:val="1"/>
      <w:numFmt w:val="decimal"/>
      <w:lvlText w:val="%1."/>
      <w:lvlJc w:val="left"/>
      <w:pPr>
        <w:ind w:left="720" w:hanging="360"/>
      </w:pPr>
      <w:rPr>
        <w:rFonts w:hint="default"/>
        <w:b w:val="0"/>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B51299E"/>
    <w:multiLevelType w:val="hybridMultilevel"/>
    <w:tmpl w:val="424A8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11529"/>
    <w:multiLevelType w:val="hybridMultilevel"/>
    <w:tmpl w:val="576AD95A"/>
    <w:lvl w:ilvl="0" w:tplc="DCBA7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23021"/>
    <w:multiLevelType w:val="hybridMultilevel"/>
    <w:tmpl w:val="470AD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343544"/>
    <w:multiLevelType w:val="hybridMultilevel"/>
    <w:tmpl w:val="9390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61CC4"/>
    <w:multiLevelType w:val="hybridMultilevel"/>
    <w:tmpl w:val="5F686DA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69B6FDA"/>
    <w:multiLevelType w:val="hybridMultilevel"/>
    <w:tmpl w:val="BEA6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4208C5"/>
    <w:multiLevelType w:val="hybridMultilevel"/>
    <w:tmpl w:val="0D224600"/>
    <w:lvl w:ilvl="0" w:tplc="496E5E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DB3570"/>
    <w:multiLevelType w:val="hybridMultilevel"/>
    <w:tmpl w:val="40D236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12A03A3"/>
    <w:multiLevelType w:val="hybridMultilevel"/>
    <w:tmpl w:val="4366353A"/>
    <w:lvl w:ilvl="0" w:tplc="0419000B">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4">
    <w:nsid w:val="550F7A03"/>
    <w:multiLevelType w:val="hybridMultilevel"/>
    <w:tmpl w:val="21BC8420"/>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5">
    <w:nsid w:val="566F208D"/>
    <w:multiLevelType w:val="hybridMultilevel"/>
    <w:tmpl w:val="5FFCB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856C04"/>
    <w:multiLevelType w:val="hybridMultilevel"/>
    <w:tmpl w:val="36C69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FF0642"/>
    <w:multiLevelType w:val="hybridMultilevel"/>
    <w:tmpl w:val="C2BE99C0"/>
    <w:lvl w:ilvl="0" w:tplc="C9464052">
      <w:start w:val="1"/>
      <w:numFmt w:val="decimal"/>
      <w:lvlText w:val="%1."/>
      <w:lvlJc w:val="left"/>
      <w:pPr>
        <w:ind w:left="720" w:hanging="360"/>
      </w:pPr>
      <w:rPr>
        <w:rFonts w:ascii="Times New Roman" w:eastAsiaTheme="minorHAnsi" w:hAnsi="Times New Roman" w:cs="Times New Roman"/>
        <w:b w:val="0"/>
      </w:rPr>
    </w:lvl>
    <w:lvl w:ilvl="1" w:tplc="04190019">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0C62C7"/>
    <w:multiLevelType w:val="hybridMultilevel"/>
    <w:tmpl w:val="479CC292"/>
    <w:lvl w:ilvl="0" w:tplc="33BAC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3D32F66"/>
    <w:multiLevelType w:val="hybridMultilevel"/>
    <w:tmpl w:val="E092E734"/>
    <w:lvl w:ilvl="0" w:tplc="E836E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7B53260"/>
    <w:multiLevelType w:val="hybridMultilevel"/>
    <w:tmpl w:val="5896D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204CE3"/>
    <w:multiLevelType w:val="hybridMultilevel"/>
    <w:tmpl w:val="E40A0226"/>
    <w:lvl w:ilvl="0" w:tplc="D5F6EB72">
      <w:start w:val="1"/>
      <w:numFmt w:val="decimal"/>
      <w:lvlText w:val="%1."/>
      <w:lvlJc w:val="left"/>
      <w:pPr>
        <w:ind w:left="735" w:hanging="375"/>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13"/>
  </w:num>
  <w:num w:numId="4">
    <w:abstractNumId w:val="16"/>
  </w:num>
  <w:num w:numId="5">
    <w:abstractNumId w:val="15"/>
  </w:num>
  <w:num w:numId="6">
    <w:abstractNumId w:val="7"/>
  </w:num>
  <w:num w:numId="7">
    <w:abstractNumId w:val="10"/>
  </w:num>
  <w:num w:numId="8">
    <w:abstractNumId w:val="5"/>
  </w:num>
  <w:num w:numId="9">
    <w:abstractNumId w:val="12"/>
  </w:num>
  <w:num w:numId="10">
    <w:abstractNumId w:val="8"/>
  </w:num>
  <w:num w:numId="11">
    <w:abstractNumId w:val="6"/>
  </w:num>
  <w:num w:numId="12">
    <w:abstractNumId w:val="20"/>
  </w:num>
  <w:num w:numId="13">
    <w:abstractNumId w:val="3"/>
  </w:num>
  <w:num w:numId="14">
    <w:abstractNumId w:val="18"/>
  </w:num>
  <w:num w:numId="15">
    <w:abstractNumId w:val="1"/>
  </w:num>
  <w:num w:numId="16">
    <w:abstractNumId w:val="21"/>
  </w:num>
  <w:num w:numId="17">
    <w:abstractNumId w:val="2"/>
  </w:num>
  <w:num w:numId="18">
    <w:abstractNumId w:val="9"/>
  </w:num>
  <w:num w:numId="19">
    <w:abstractNumId w:val="4"/>
  </w:num>
  <w:num w:numId="20">
    <w:abstractNumId w:val="17"/>
  </w:num>
  <w:num w:numId="21">
    <w:abstractNumId w:val="19"/>
  </w:num>
  <w:num w:numId="22">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1A37"/>
    <w:rsid w:val="00000606"/>
    <w:rsid w:val="00000DC9"/>
    <w:rsid w:val="00000F7B"/>
    <w:rsid w:val="000018F6"/>
    <w:rsid w:val="00002D6D"/>
    <w:rsid w:val="000037E7"/>
    <w:rsid w:val="00003CD3"/>
    <w:rsid w:val="00003F0C"/>
    <w:rsid w:val="00005021"/>
    <w:rsid w:val="000052D3"/>
    <w:rsid w:val="000063B0"/>
    <w:rsid w:val="00007B38"/>
    <w:rsid w:val="00007FD2"/>
    <w:rsid w:val="00010A9C"/>
    <w:rsid w:val="0001107C"/>
    <w:rsid w:val="00011BC6"/>
    <w:rsid w:val="00012367"/>
    <w:rsid w:val="00012628"/>
    <w:rsid w:val="0001294D"/>
    <w:rsid w:val="000132A2"/>
    <w:rsid w:val="00013441"/>
    <w:rsid w:val="0001388D"/>
    <w:rsid w:val="0001508A"/>
    <w:rsid w:val="00015323"/>
    <w:rsid w:val="0001581E"/>
    <w:rsid w:val="000163F1"/>
    <w:rsid w:val="00016448"/>
    <w:rsid w:val="000166FC"/>
    <w:rsid w:val="000169E4"/>
    <w:rsid w:val="00017A86"/>
    <w:rsid w:val="0002058E"/>
    <w:rsid w:val="00021232"/>
    <w:rsid w:val="00021B89"/>
    <w:rsid w:val="00022145"/>
    <w:rsid w:val="000226B7"/>
    <w:rsid w:val="00022C6B"/>
    <w:rsid w:val="0002309D"/>
    <w:rsid w:val="00023230"/>
    <w:rsid w:val="0002394C"/>
    <w:rsid w:val="00023D38"/>
    <w:rsid w:val="00024CA0"/>
    <w:rsid w:val="000258C0"/>
    <w:rsid w:val="00026002"/>
    <w:rsid w:val="0002602D"/>
    <w:rsid w:val="000264CF"/>
    <w:rsid w:val="00026A8B"/>
    <w:rsid w:val="00030A4A"/>
    <w:rsid w:val="00030D67"/>
    <w:rsid w:val="000335A2"/>
    <w:rsid w:val="00034989"/>
    <w:rsid w:val="00035290"/>
    <w:rsid w:val="00035584"/>
    <w:rsid w:val="00036C7E"/>
    <w:rsid w:val="000378F9"/>
    <w:rsid w:val="00037C60"/>
    <w:rsid w:val="00040503"/>
    <w:rsid w:val="000415DC"/>
    <w:rsid w:val="000423ED"/>
    <w:rsid w:val="000423F8"/>
    <w:rsid w:val="00042976"/>
    <w:rsid w:val="00042B55"/>
    <w:rsid w:val="00042C02"/>
    <w:rsid w:val="000441D7"/>
    <w:rsid w:val="00045597"/>
    <w:rsid w:val="00045F54"/>
    <w:rsid w:val="00046714"/>
    <w:rsid w:val="00046F8A"/>
    <w:rsid w:val="00047050"/>
    <w:rsid w:val="00047337"/>
    <w:rsid w:val="00047E0F"/>
    <w:rsid w:val="00047EFD"/>
    <w:rsid w:val="00050620"/>
    <w:rsid w:val="00050897"/>
    <w:rsid w:val="00050D66"/>
    <w:rsid w:val="00051043"/>
    <w:rsid w:val="000514D3"/>
    <w:rsid w:val="00051813"/>
    <w:rsid w:val="00051BCA"/>
    <w:rsid w:val="00051D60"/>
    <w:rsid w:val="000522AD"/>
    <w:rsid w:val="00052C92"/>
    <w:rsid w:val="00053334"/>
    <w:rsid w:val="00054599"/>
    <w:rsid w:val="0005496B"/>
    <w:rsid w:val="00054F29"/>
    <w:rsid w:val="00054F72"/>
    <w:rsid w:val="000565C8"/>
    <w:rsid w:val="000568BC"/>
    <w:rsid w:val="000579BF"/>
    <w:rsid w:val="00057CA3"/>
    <w:rsid w:val="00060AC0"/>
    <w:rsid w:val="00061ADE"/>
    <w:rsid w:val="00061D02"/>
    <w:rsid w:val="00062421"/>
    <w:rsid w:val="0006244A"/>
    <w:rsid w:val="000624A4"/>
    <w:rsid w:val="000624FB"/>
    <w:rsid w:val="000625F0"/>
    <w:rsid w:val="00062DFD"/>
    <w:rsid w:val="00063973"/>
    <w:rsid w:val="00063D00"/>
    <w:rsid w:val="000645E3"/>
    <w:rsid w:val="00064F2C"/>
    <w:rsid w:val="000655D3"/>
    <w:rsid w:val="00065656"/>
    <w:rsid w:val="00065D2D"/>
    <w:rsid w:val="000666D0"/>
    <w:rsid w:val="000667E7"/>
    <w:rsid w:val="00066DE1"/>
    <w:rsid w:val="000678A7"/>
    <w:rsid w:val="00067A77"/>
    <w:rsid w:val="00067BB8"/>
    <w:rsid w:val="0007074C"/>
    <w:rsid w:val="0007093E"/>
    <w:rsid w:val="00072BA5"/>
    <w:rsid w:val="00072BE1"/>
    <w:rsid w:val="00073509"/>
    <w:rsid w:val="00073C03"/>
    <w:rsid w:val="00073CF6"/>
    <w:rsid w:val="000746FB"/>
    <w:rsid w:val="000748C7"/>
    <w:rsid w:val="00075B7F"/>
    <w:rsid w:val="0007731F"/>
    <w:rsid w:val="000801D0"/>
    <w:rsid w:val="00080393"/>
    <w:rsid w:val="00080939"/>
    <w:rsid w:val="00080C91"/>
    <w:rsid w:val="000810CB"/>
    <w:rsid w:val="00081156"/>
    <w:rsid w:val="00081DB4"/>
    <w:rsid w:val="00081EBF"/>
    <w:rsid w:val="00081F9C"/>
    <w:rsid w:val="0008303E"/>
    <w:rsid w:val="000834D1"/>
    <w:rsid w:val="00083940"/>
    <w:rsid w:val="00084132"/>
    <w:rsid w:val="0008448D"/>
    <w:rsid w:val="00084950"/>
    <w:rsid w:val="00084CEB"/>
    <w:rsid w:val="00085338"/>
    <w:rsid w:val="00085408"/>
    <w:rsid w:val="00085FD5"/>
    <w:rsid w:val="00086A9D"/>
    <w:rsid w:val="00090CAF"/>
    <w:rsid w:val="00091320"/>
    <w:rsid w:val="00092D7B"/>
    <w:rsid w:val="000938BC"/>
    <w:rsid w:val="000943C1"/>
    <w:rsid w:val="00094613"/>
    <w:rsid w:val="00094895"/>
    <w:rsid w:val="000950F2"/>
    <w:rsid w:val="0009707A"/>
    <w:rsid w:val="000A18E0"/>
    <w:rsid w:val="000A211F"/>
    <w:rsid w:val="000A29B8"/>
    <w:rsid w:val="000A44BE"/>
    <w:rsid w:val="000A4794"/>
    <w:rsid w:val="000A4927"/>
    <w:rsid w:val="000A4D4E"/>
    <w:rsid w:val="000A6A5C"/>
    <w:rsid w:val="000B0C1A"/>
    <w:rsid w:val="000B0CB9"/>
    <w:rsid w:val="000B0FB9"/>
    <w:rsid w:val="000B1299"/>
    <w:rsid w:val="000B15C0"/>
    <w:rsid w:val="000B174F"/>
    <w:rsid w:val="000B386D"/>
    <w:rsid w:val="000B4250"/>
    <w:rsid w:val="000B47DB"/>
    <w:rsid w:val="000B5E16"/>
    <w:rsid w:val="000B6D49"/>
    <w:rsid w:val="000B7669"/>
    <w:rsid w:val="000B7A79"/>
    <w:rsid w:val="000B7D57"/>
    <w:rsid w:val="000B7EB7"/>
    <w:rsid w:val="000C0A83"/>
    <w:rsid w:val="000C2C2D"/>
    <w:rsid w:val="000C385B"/>
    <w:rsid w:val="000C3D0E"/>
    <w:rsid w:val="000C418E"/>
    <w:rsid w:val="000C547D"/>
    <w:rsid w:val="000C5EB8"/>
    <w:rsid w:val="000C5F6B"/>
    <w:rsid w:val="000C6F91"/>
    <w:rsid w:val="000C7188"/>
    <w:rsid w:val="000D19AE"/>
    <w:rsid w:val="000D1AF2"/>
    <w:rsid w:val="000D21EA"/>
    <w:rsid w:val="000D22BF"/>
    <w:rsid w:val="000D3236"/>
    <w:rsid w:val="000D381B"/>
    <w:rsid w:val="000D3CD1"/>
    <w:rsid w:val="000D4192"/>
    <w:rsid w:val="000D4660"/>
    <w:rsid w:val="000D4C47"/>
    <w:rsid w:val="000D56FD"/>
    <w:rsid w:val="000D57D6"/>
    <w:rsid w:val="000D5A41"/>
    <w:rsid w:val="000D60B5"/>
    <w:rsid w:val="000D63E4"/>
    <w:rsid w:val="000D6561"/>
    <w:rsid w:val="000D6702"/>
    <w:rsid w:val="000D6743"/>
    <w:rsid w:val="000D6A60"/>
    <w:rsid w:val="000D73D4"/>
    <w:rsid w:val="000D7602"/>
    <w:rsid w:val="000E04D5"/>
    <w:rsid w:val="000E064D"/>
    <w:rsid w:val="000E06AE"/>
    <w:rsid w:val="000E0FC1"/>
    <w:rsid w:val="000E15FE"/>
    <w:rsid w:val="000E19E6"/>
    <w:rsid w:val="000E3639"/>
    <w:rsid w:val="000E3DC2"/>
    <w:rsid w:val="000E442F"/>
    <w:rsid w:val="000E45BD"/>
    <w:rsid w:val="000E5A0E"/>
    <w:rsid w:val="000E6621"/>
    <w:rsid w:val="000E6BD8"/>
    <w:rsid w:val="000E7CBB"/>
    <w:rsid w:val="000F0295"/>
    <w:rsid w:val="000F0A45"/>
    <w:rsid w:val="000F0FC0"/>
    <w:rsid w:val="000F1401"/>
    <w:rsid w:val="000F1615"/>
    <w:rsid w:val="000F3085"/>
    <w:rsid w:val="000F3A41"/>
    <w:rsid w:val="000F4069"/>
    <w:rsid w:val="000F4488"/>
    <w:rsid w:val="000F4B35"/>
    <w:rsid w:val="000F51FA"/>
    <w:rsid w:val="000F5982"/>
    <w:rsid w:val="000F768B"/>
    <w:rsid w:val="001009D2"/>
    <w:rsid w:val="00100B5C"/>
    <w:rsid w:val="00101126"/>
    <w:rsid w:val="0010149B"/>
    <w:rsid w:val="00102EB6"/>
    <w:rsid w:val="00103751"/>
    <w:rsid w:val="0010443A"/>
    <w:rsid w:val="001047AA"/>
    <w:rsid w:val="00104822"/>
    <w:rsid w:val="00106ED5"/>
    <w:rsid w:val="001073F8"/>
    <w:rsid w:val="001107FF"/>
    <w:rsid w:val="001108C1"/>
    <w:rsid w:val="00110959"/>
    <w:rsid w:val="00111089"/>
    <w:rsid w:val="001112B0"/>
    <w:rsid w:val="00111432"/>
    <w:rsid w:val="00111DC3"/>
    <w:rsid w:val="0011215B"/>
    <w:rsid w:val="00112BBD"/>
    <w:rsid w:val="00113093"/>
    <w:rsid w:val="00114020"/>
    <w:rsid w:val="00114058"/>
    <w:rsid w:val="0011486A"/>
    <w:rsid w:val="00114C7E"/>
    <w:rsid w:val="00116BF0"/>
    <w:rsid w:val="001175FC"/>
    <w:rsid w:val="0012010F"/>
    <w:rsid w:val="001205C6"/>
    <w:rsid w:val="00120790"/>
    <w:rsid w:val="00120C1D"/>
    <w:rsid w:val="0012132A"/>
    <w:rsid w:val="00121768"/>
    <w:rsid w:val="00122081"/>
    <w:rsid w:val="00122479"/>
    <w:rsid w:val="00122AC3"/>
    <w:rsid w:val="00122DBE"/>
    <w:rsid w:val="00123937"/>
    <w:rsid w:val="00123D4A"/>
    <w:rsid w:val="00124D7A"/>
    <w:rsid w:val="00124FA2"/>
    <w:rsid w:val="001261AF"/>
    <w:rsid w:val="00127020"/>
    <w:rsid w:val="00127E89"/>
    <w:rsid w:val="00130D51"/>
    <w:rsid w:val="0013102E"/>
    <w:rsid w:val="0013107F"/>
    <w:rsid w:val="00131566"/>
    <w:rsid w:val="001322A9"/>
    <w:rsid w:val="00134161"/>
    <w:rsid w:val="0013463E"/>
    <w:rsid w:val="001346F5"/>
    <w:rsid w:val="00134857"/>
    <w:rsid w:val="00134862"/>
    <w:rsid w:val="0013587F"/>
    <w:rsid w:val="00136F8E"/>
    <w:rsid w:val="001412CD"/>
    <w:rsid w:val="00141BEC"/>
    <w:rsid w:val="001439DC"/>
    <w:rsid w:val="00143B32"/>
    <w:rsid w:val="00143E53"/>
    <w:rsid w:val="00144E52"/>
    <w:rsid w:val="00145F7E"/>
    <w:rsid w:val="001465F2"/>
    <w:rsid w:val="00146769"/>
    <w:rsid w:val="00147133"/>
    <w:rsid w:val="00151260"/>
    <w:rsid w:val="0015167D"/>
    <w:rsid w:val="001522B4"/>
    <w:rsid w:val="0015318A"/>
    <w:rsid w:val="00153202"/>
    <w:rsid w:val="00153841"/>
    <w:rsid w:val="00153C86"/>
    <w:rsid w:val="001540F6"/>
    <w:rsid w:val="00154D17"/>
    <w:rsid w:val="00154F65"/>
    <w:rsid w:val="00155F37"/>
    <w:rsid w:val="001572F5"/>
    <w:rsid w:val="00161128"/>
    <w:rsid w:val="00161D1A"/>
    <w:rsid w:val="00161DED"/>
    <w:rsid w:val="00162712"/>
    <w:rsid w:val="001629BC"/>
    <w:rsid w:val="001629CD"/>
    <w:rsid w:val="00162BC6"/>
    <w:rsid w:val="0016461B"/>
    <w:rsid w:val="001649C1"/>
    <w:rsid w:val="00164C4E"/>
    <w:rsid w:val="00164CB3"/>
    <w:rsid w:val="0016504F"/>
    <w:rsid w:val="001651BF"/>
    <w:rsid w:val="001655B4"/>
    <w:rsid w:val="00165AD6"/>
    <w:rsid w:val="00165B70"/>
    <w:rsid w:val="001660E3"/>
    <w:rsid w:val="001663CD"/>
    <w:rsid w:val="001669EE"/>
    <w:rsid w:val="00167D3D"/>
    <w:rsid w:val="0017020A"/>
    <w:rsid w:val="00170A06"/>
    <w:rsid w:val="00172A19"/>
    <w:rsid w:val="00173F76"/>
    <w:rsid w:val="00173F94"/>
    <w:rsid w:val="0017400D"/>
    <w:rsid w:val="00174103"/>
    <w:rsid w:val="00176048"/>
    <w:rsid w:val="001766FF"/>
    <w:rsid w:val="00176DF8"/>
    <w:rsid w:val="00176EF5"/>
    <w:rsid w:val="00177172"/>
    <w:rsid w:val="001773F8"/>
    <w:rsid w:val="00177934"/>
    <w:rsid w:val="00177956"/>
    <w:rsid w:val="00177A40"/>
    <w:rsid w:val="0018001A"/>
    <w:rsid w:val="001805C2"/>
    <w:rsid w:val="0018072B"/>
    <w:rsid w:val="00181065"/>
    <w:rsid w:val="001810A3"/>
    <w:rsid w:val="001819CB"/>
    <w:rsid w:val="001821BC"/>
    <w:rsid w:val="001826B7"/>
    <w:rsid w:val="001826D2"/>
    <w:rsid w:val="001827F6"/>
    <w:rsid w:val="001829A2"/>
    <w:rsid w:val="00183A3F"/>
    <w:rsid w:val="001845CE"/>
    <w:rsid w:val="001850F6"/>
    <w:rsid w:val="00185142"/>
    <w:rsid w:val="00185464"/>
    <w:rsid w:val="00185992"/>
    <w:rsid w:val="00186757"/>
    <w:rsid w:val="00186E67"/>
    <w:rsid w:val="001906C8"/>
    <w:rsid w:val="0019235C"/>
    <w:rsid w:val="00192EF2"/>
    <w:rsid w:val="00194E77"/>
    <w:rsid w:val="0019750A"/>
    <w:rsid w:val="001975EF"/>
    <w:rsid w:val="001A1794"/>
    <w:rsid w:val="001A1C4D"/>
    <w:rsid w:val="001A1E8F"/>
    <w:rsid w:val="001A2E35"/>
    <w:rsid w:val="001A3810"/>
    <w:rsid w:val="001A45AD"/>
    <w:rsid w:val="001A460A"/>
    <w:rsid w:val="001A4765"/>
    <w:rsid w:val="001A5720"/>
    <w:rsid w:val="001A70B8"/>
    <w:rsid w:val="001A7276"/>
    <w:rsid w:val="001A78F4"/>
    <w:rsid w:val="001A7BC8"/>
    <w:rsid w:val="001B0E64"/>
    <w:rsid w:val="001B140C"/>
    <w:rsid w:val="001B36C1"/>
    <w:rsid w:val="001B3DE2"/>
    <w:rsid w:val="001B4D55"/>
    <w:rsid w:val="001B583D"/>
    <w:rsid w:val="001B60D6"/>
    <w:rsid w:val="001B7362"/>
    <w:rsid w:val="001B7739"/>
    <w:rsid w:val="001B7ADC"/>
    <w:rsid w:val="001B7EFC"/>
    <w:rsid w:val="001C17AF"/>
    <w:rsid w:val="001C1DCB"/>
    <w:rsid w:val="001C2306"/>
    <w:rsid w:val="001C2EA2"/>
    <w:rsid w:val="001C44EE"/>
    <w:rsid w:val="001C49BB"/>
    <w:rsid w:val="001C4A1F"/>
    <w:rsid w:val="001C5413"/>
    <w:rsid w:val="001C5CF1"/>
    <w:rsid w:val="001D072E"/>
    <w:rsid w:val="001D0D22"/>
    <w:rsid w:val="001D1BC3"/>
    <w:rsid w:val="001D249B"/>
    <w:rsid w:val="001D27B0"/>
    <w:rsid w:val="001D27F1"/>
    <w:rsid w:val="001D29E5"/>
    <w:rsid w:val="001D32B8"/>
    <w:rsid w:val="001D3543"/>
    <w:rsid w:val="001D43A9"/>
    <w:rsid w:val="001D52F7"/>
    <w:rsid w:val="001D58E0"/>
    <w:rsid w:val="001D648B"/>
    <w:rsid w:val="001D65DB"/>
    <w:rsid w:val="001D70DF"/>
    <w:rsid w:val="001D711F"/>
    <w:rsid w:val="001D7599"/>
    <w:rsid w:val="001D7E38"/>
    <w:rsid w:val="001D7F90"/>
    <w:rsid w:val="001E03E0"/>
    <w:rsid w:val="001E05F4"/>
    <w:rsid w:val="001E0663"/>
    <w:rsid w:val="001E06A0"/>
    <w:rsid w:val="001E06DA"/>
    <w:rsid w:val="001E09A0"/>
    <w:rsid w:val="001E0A7F"/>
    <w:rsid w:val="001E1596"/>
    <w:rsid w:val="001E1908"/>
    <w:rsid w:val="001E2A07"/>
    <w:rsid w:val="001E2A6F"/>
    <w:rsid w:val="001E627A"/>
    <w:rsid w:val="001E676D"/>
    <w:rsid w:val="001E6805"/>
    <w:rsid w:val="001E6AF0"/>
    <w:rsid w:val="001E72E1"/>
    <w:rsid w:val="001E757B"/>
    <w:rsid w:val="001E7858"/>
    <w:rsid w:val="001F0364"/>
    <w:rsid w:val="001F09B5"/>
    <w:rsid w:val="001F0D98"/>
    <w:rsid w:val="001F15AD"/>
    <w:rsid w:val="001F1D15"/>
    <w:rsid w:val="001F1EFB"/>
    <w:rsid w:val="001F1F7C"/>
    <w:rsid w:val="001F2489"/>
    <w:rsid w:val="001F320F"/>
    <w:rsid w:val="001F3385"/>
    <w:rsid w:val="001F376E"/>
    <w:rsid w:val="001F457E"/>
    <w:rsid w:val="001F4FD7"/>
    <w:rsid w:val="001F507C"/>
    <w:rsid w:val="001F51E6"/>
    <w:rsid w:val="001F59EC"/>
    <w:rsid w:val="001F5F75"/>
    <w:rsid w:val="001F63C9"/>
    <w:rsid w:val="001F77A5"/>
    <w:rsid w:val="001F7A78"/>
    <w:rsid w:val="001F7CB2"/>
    <w:rsid w:val="00201342"/>
    <w:rsid w:val="00202508"/>
    <w:rsid w:val="00202631"/>
    <w:rsid w:val="00202768"/>
    <w:rsid w:val="00202BB7"/>
    <w:rsid w:val="0020356D"/>
    <w:rsid w:val="00203748"/>
    <w:rsid w:val="00203972"/>
    <w:rsid w:val="00203D2E"/>
    <w:rsid w:val="0020443E"/>
    <w:rsid w:val="00204477"/>
    <w:rsid w:val="00204A85"/>
    <w:rsid w:val="002052DC"/>
    <w:rsid w:val="0020693B"/>
    <w:rsid w:val="00206F32"/>
    <w:rsid w:val="00207463"/>
    <w:rsid w:val="00207883"/>
    <w:rsid w:val="002078F5"/>
    <w:rsid w:val="00207A97"/>
    <w:rsid w:val="0021017C"/>
    <w:rsid w:val="002107FA"/>
    <w:rsid w:val="002109F2"/>
    <w:rsid w:val="0021129A"/>
    <w:rsid w:val="002113A6"/>
    <w:rsid w:val="00212A2F"/>
    <w:rsid w:val="00212BEA"/>
    <w:rsid w:val="0021457F"/>
    <w:rsid w:val="00214B13"/>
    <w:rsid w:val="00215206"/>
    <w:rsid w:val="00215AD8"/>
    <w:rsid w:val="00215CB7"/>
    <w:rsid w:val="00215F52"/>
    <w:rsid w:val="0021643F"/>
    <w:rsid w:val="00216B83"/>
    <w:rsid w:val="00216D43"/>
    <w:rsid w:val="00217FFE"/>
    <w:rsid w:val="002202B9"/>
    <w:rsid w:val="00220413"/>
    <w:rsid w:val="0022071A"/>
    <w:rsid w:val="00220A25"/>
    <w:rsid w:val="00220BEB"/>
    <w:rsid w:val="002210FC"/>
    <w:rsid w:val="00221456"/>
    <w:rsid w:val="00221D2B"/>
    <w:rsid w:val="002227F7"/>
    <w:rsid w:val="00223B4B"/>
    <w:rsid w:val="00223CFD"/>
    <w:rsid w:val="0022494A"/>
    <w:rsid w:val="00224E9D"/>
    <w:rsid w:val="00225136"/>
    <w:rsid w:val="00227386"/>
    <w:rsid w:val="00227F52"/>
    <w:rsid w:val="002301DA"/>
    <w:rsid w:val="002315FF"/>
    <w:rsid w:val="00231BEE"/>
    <w:rsid w:val="00232B85"/>
    <w:rsid w:val="00233F3A"/>
    <w:rsid w:val="0023460F"/>
    <w:rsid w:val="00234915"/>
    <w:rsid w:val="002349DD"/>
    <w:rsid w:val="00234B52"/>
    <w:rsid w:val="00234CE7"/>
    <w:rsid w:val="00234D44"/>
    <w:rsid w:val="002351B6"/>
    <w:rsid w:val="00235991"/>
    <w:rsid w:val="0023603D"/>
    <w:rsid w:val="0023776A"/>
    <w:rsid w:val="0024191A"/>
    <w:rsid w:val="00241CE5"/>
    <w:rsid w:val="00241FD6"/>
    <w:rsid w:val="0024236F"/>
    <w:rsid w:val="00242931"/>
    <w:rsid w:val="00242DE0"/>
    <w:rsid w:val="00243E93"/>
    <w:rsid w:val="0024582B"/>
    <w:rsid w:val="00245881"/>
    <w:rsid w:val="00245A2D"/>
    <w:rsid w:val="00245FAD"/>
    <w:rsid w:val="002461D0"/>
    <w:rsid w:val="00247220"/>
    <w:rsid w:val="00247B37"/>
    <w:rsid w:val="00251240"/>
    <w:rsid w:val="00251459"/>
    <w:rsid w:val="00251B13"/>
    <w:rsid w:val="00253AEE"/>
    <w:rsid w:val="00254358"/>
    <w:rsid w:val="0025512C"/>
    <w:rsid w:val="00255287"/>
    <w:rsid w:val="002558A8"/>
    <w:rsid w:val="00255B92"/>
    <w:rsid w:val="0025607C"/>
    <w:rsid w:val="00256266"/>
    <w:rsid w:val="0025662F"/>
    <w:rsid w:val="002567A0"/>
    <w:rsid w:val="0025700F"/>
    <w:rsid w:val="00260C53"/>
    <w:rsid w:val="002621A9"/>
    <w:rsid w:val="00262286"/>
    <w:rsid w:val="00263199"/>
    <w:rsid w:val="0026336F"/>
    <w:rsid w:val="00264D03"/>
    <w:rsid w:val="002665DD"/>
    <w:rsid w:val="00266BD5"/>
    <w:rsid w:val="00266D58"/>
    <w:rsid w:val="00266F7C"/>
    <w:rsid w:val="00270530"/>
    <w:rsid w:val="00270903"/>
    <w:rsid w:val="002712BB"/>
    <w:rsid w:val="002718B2"/>
    <w:rsid w:val="00271D48"/>
    <w:rsid w:val="00274210"/>
    <w:rsid w:val="00274824"/>
    <w:rsid w:val="00275927"/>
    <w:rsid w:val="00275A31"/>
    <w:rsid w:val="00276D52"/>
    <w:rsid w:val="002807BE"/>
    <w:rsid w:val="00282858"/>
    <w:rsid w:val="002828C5"/>
    <w:rsid w:val="00282CE4"/>
    <w:rsid w:val="002839EE"/>
    <w:rsid w:val="00284056"/>
    <w:rsid w:val="0028448B"/>
    <w:rsid w:val="00284AFC"/>
    <w:rsid w:val="00285678"/>
    <w:rsid w:val="00287355"/>
    <w:rsid w:val="0028790C"/>
    <w:rsid w:val="00290C2B"/>
    <w:rsid w:val="00291599"/>
    <w:rsid w:val="00291899"/>
    <w:rsid w:val="00291A36"/>
    <w:rsid w:val="00291AA1"/>
    <w:rsid w:val="00291D25"/>
    <w:rsid w:val="00291D6F"/>
    <w:rsid w:val="002936AA"/>
    <w:rsid w:val="00293E9C"/>
    <w:rsid w:val="00295753"/>
    <w:rsid w:val="00295D13"/>
    <w:rsid w:val="00296BA4"/>
    <w:rsid w:val="00296D28"/>
    <w:rsid w:val="00296E6A"/>
    <w:rsid w:val="002A0DFF"/>
    <w:rsid w:val="002A1215"/>
    <w:rsid w:val="002A38F5"/>
    <w:rsid w:val="002A3E2A"/>
    <w:rsid w:val="002A478D"/>
    <w:rsid w:val="002A4E4A"/>
    <w:rsid w:val="002A5190"/>
    <w:rsid w:val="002A53D7"/>
    <w:rsid w:val="002A5871"/>
    <w:rsid w:val="002A5B05"/>
    <w:rsid w:val="002A6AF8"/>
    <w:rsid w:val="002A6F5C"/>
    <w:rsid w:val="002A76E8"/>
    <w:rsid w:val="002B00E8"/>
    <w:rsid w:val="002B0EF1"/>
    <w:rsid w:val="002B2383"/>
    <w:rsid w:val="002B3E4C"/>
    <w:rsid w:val="002B4708"/>
    <w:rsid w:val="002B56C3"/>
    <w:rsid w:val="002B6978"/>
    <w:rsid w:val="002B6A1C"/>
    <w:rsid w:val="002B71B4"/>
    <w:rsid w:val="002B7AED"/>
    <w:rsid w:val="002C042E"/>
    <w:rsid w:val="002C06D2"/>
    <w:rsid w:val="002C0778"/>
    <w:rsid w:val="002C07DF"/>
    <w:rsid w:val="002C0F85"/>
    <w:rsid w:val="002C109B"/>
    <w:rsid w:val="002C1935"/>
    <w:rsid w:val="002C1F61"/>
    <w:rsid w:val="002C2C54"/>
    <w:rsid w:val="002C2F5C"/>
    <w:rsid w:val="002C4192"/>
    <w:rsid w:val="002C43BE"/>
    <w:rsid w:val="002C49DF"/>
    <w:rsid w:val="002C4E56"/>
    <w:rsid w:val="002C54E6"/>
    <w:rsid w:val="002C625E"/>
    <w:rsid w:val="002C7C56"/>
    <w:rsid w:val="002C7E12"/>
    <w:rsid w:val="002D0D1A"/>
    <w:rsid w:val="002D1776"/>
    <w:rsid w:val="002D1E0C"/>
    <w:rsid w:val="002D1FF6"/>
    <w:rsid w:val="002D3412"/>
    <w:rsid w:val="002D43EF"/>
    <w:rsid w:val="002D5998"/>
    <w:rsid w:val="002D5EC1"/>
    <w:rsid w:val="002D5F86"/>
    <w:rsid w:val="002D770B"/>
    <w:rsid w:val="002D7C74"/>
    <w:rsid w:val="002E001C"/>
    <w:rsid w:val="002E03B5"/>
    <w:rsid w:val="002E05B3"/>
    <w:rsid w:val="002E14ED"/>
    <w:rsid w:val="002E20CE"/>
    <w:rsid w:val="002E2843"/>
    <w:rsid w:val="002E39F4"/>
    <w:rsid w:val="002E56B4"/>
    <w:rsid w:val="002E5CE2"/>
    <w:rsid w:val="002E5E5E"/>
    <w:rsid w:val="002E69A5"/>
    <w:rsid w:val="002E70D2"/>
    <w:rsid w:val="002E7479"/>
    <w:rsid w:val="002E78D0"/>
    <w:rsid w:val="002E794E"/>
    <w:rsid w:val="002E7F78"/>
    <w:rsid w:val="002F02C2"/>
    <w:rsid w:val="002F05FB"/>
    <w:rsid w:val="002F220E"/>
    <w:rsid w:val="002F32C4"/>
    <w:rsid w:val="002F48F7"/>
    <w:rsid w:val="002F50C8"/>
    <w:rsid w:val="002F521A"/>
    <w:rsid w:val="002F5380"/>
    <w:rsid w:val="002F6CC6"/>
    <w:rsid w:val="002F76E0"/>
    <w:rsid w:val="002F787D"/>
    <w:rsid w:val="002F79FF"/>
    <w:rsid w:val="003004F8"/>
    <w:rsid w:val="00301124"/>
    <w:rsid w:val="003012BB"/>
    <w:rsid w:val="003019A2"/>
    <w:rsid w:val="00302A00"/>
    <w:rsid w:val="00302D4C"/>
    <w:rsid w:val="00303185"/>
    <w:rsid w:val="00304C7B"/>
    <w:rsid w:val="003060CB"/>
    <w:rsid w:val="00306973"/>
    <w:rsid w:val="00306CCE"/>
    <w:rsid w:val="003101B2"/>
    <w:rsid w:val="00311143"/>
    <w:rsid w:val="003118A6"/>
    <w:rsid w:val="00311E7E"/>
    <w:rsid w:val="00311FBD"/>
    <w:rsid w:val="00312538"/>
    <w:rsid w:val="00312F4F"/>
    <w:rsid w:val="00312FFE"/>
    <w:rsid w:val="003132AF"/>
    <w:rsid w:val="003135AD"/>
    <w:rsid w:val="00313A03"/>
    <w:rsid w:val="00314A32"/>
    <w:rsid w:val="00315E3D"/>
    <w:rsid w:val="00316135"/>
    <w:rsid w:val="0031658A"/>
    <w:rsid w:val="00316C50"/>
    <w:rsid w:val="0031747D"/>
    <w:rsid w:val="00321B23"/>
    <w:rsid w:val="00321D9F"/>
    <w:rsid w:val="00322E20"/>
    <w:rsid w:val="003256FE"/>
    <w:rsid w:val="00325736"/>
    <w:rsid w:val="003260CB"/>
    <w:rsid w:val="003261AA"/>
    <w:rsid w:val="003263AD"/>
    <w:rsid w:val="00326555"/>
    <w:rsid w:val="00327249"/>
    <w:rsid w:val="003273E4"/>
    <w:rsid w:val="00327B9D"/>
    <w:rsid w:val="00327D75"/>
    <w:rsid w:val="00327DE7"/>
    <w:rsid w:val="00327DF4"/>
    <w:rsid w:val="00327E76"/>
    <w:rsid w:val="0033042D"/>
    <w:rsid w:val="00330A7E"/>
    <w:rsid w:val="00330B37"/>
    <w:rsid w:val="00330BE5"/>
    <w:rsid w:val="00331459"/>
    <w:rsid w:val="00331FC3"/>
    <w:rsid w:val="003320D8"/>
    <w:rsid w:val="00333071"/>
    <w:rsid w:val="0033335F"/>
    <w:rsid w:val="00333C92"/>
    <w:rsid w:val="0033426E"/>
    <w:rsid w:val="003344F6"/>
    <w:rsid w:val="00334AB4"/>
    <w:rsid w:val="003353D6"/>
    <w:rsid w:val="0033580B"/>
    <w:rsid w:val="00336887"/>
    <w:rsid w:val="00337FA6"/>
    <w:rsid w:val="00340596"/>
    <w:rsid w:val="003408E9"/>
    <w:rsid w:val="00341E7C"/>
    <w:rsid w:val="00341FF3"/>
    <w:rsid w:val="0034269D"/>
    <w:rsid w:val="003428DF"/>
    <w:rsid w:val="003432FB"/>
    <w:rsid w:val="00343F6D"/>
    <w:rsid w:val="00344219"/>
    <w:rsid w:val="0034454C"/>
    <w:rsid w:val="00344B1A"/>
    <w:rsid w:val="00344C15"/>
    <w:rsid w:val="00345D31"/>
    <w:rsid w:val="0034703F"/>
    <w:rsid w:val="003470E9"/>
    <w:rsid w:val="003475D7"/>
    <w:rsid w:val="00347637"/>
    <w:rsid w:val="003478E8"/>
    <w:rsid w:val="00347FB3"/>
    <w:rsid w:val="00350473"/>
    <w:rsid w:val="00351251"/>
    <w:rsid w:val="00352DF3"/>
    <w:rsid w:val="00352FAD"/>
    <w:rsid w:val="00353584"/>
    <w:rsid w:val="00354C10"/>
    <w:rsid w:val="00355237"/>
    <w:rsid w:val="00355407"/>
    <w:rsid w:val="00355C8D"/>
    <w:rsid w:val="00355E75"/>
    <w:rsid w:val="003567F6"/>
    <w:rsid w:val="003572AE"/>
    <w:rsid w:val="00360266"/>
    <w:rsid w:val="00360A86"/>
    <w:rsid w:val="003626FD"/>
    <w:rsid w:val="00362846"/>
    <w:rsid w:val="003628AC"/>
    <w:rsid w:val="00363E1E"/>
    <w:rsid w:val="0036401F"/>
    <w:rsid w:val="0036470B"/>
    <w:rsid w:val="003647A4"/>
    <w:rsid w:val="00364A21"/>
    <w:rsid w:val="00364F20"/>
    <w:rsid w:val="003662D7"/>
    <w:rsid w:val="003666AD"/>
    <w:rsid w:val="00366E1D"/>
    <w:rsid w:val="00366E8D"/>
    <w:rsid w:val="0036751E"/>
    <w:rsid w:val="0036767B"/>
    <w:rsid w:val="00367E7B"/>
    <w:rsid w:val="003703CC"/>
    <w:rsid w:val="00371ABF"/>
    <w:rsid w:val="00372433"/>
    <w:rsid w:val="00372B01"/>
    <w:rsid w:val="00373415"/>
    <w:rsid w:val="00375285"/>
    <w:rsid w:val="00377073"/>
    <w:rsid w:val="0037746E"/>
    <w:rsid w:val="00380FDF"/>
    <w:rsid w:val="00381511"/>
    <w:rsid w:val="003816AF"/>
    <w:rsid w:val="00381EC5"/>
    <w:rsid w:val="00381FB3"/>
    <w:rsid w:val="00382BA6"/>
    <w:rsid w:val="0038385D"/>
    <w:rsid w:val="00383B52"/>
    <w:rsid w:val="00383C15"/>
    <w:rsid w:val="00384698"/>
    <w:rsid w:val="00385172"/>
    <w:rsid w:val="0038517D"/>
    <w:rsid w:val="003854C3"/>
    <w:rsid w:val="0038603C"/>
    <w:rsid w:val="0038617A"/>
    <w:rsid w:val="00386C8B"/>
    <w:rsid w:val="00386E15"/>
    <w:rsid w:val="003871AA"/>
    <w:rsid w:val="003872EE"/>
    <w:rsid w:val="00387413"/>
    <w:rsid w:val="00390942"/>
    <w:rsid w:val="00390AFC"/>
    <w:rsid w:val="00391565"/>
    <w:rsid w:val="00392DCC"/>
    <w:rsid w:val="00392EE5"/>
    <w:rsid w:val="003931F5"/>
    <w:rsid w:val="00393D98"/>
    <w:rsid w:val="00394EE2"/>
    <w:rsid w:val="0039522A"/>
    <w:rsid w:val="00395560"/>
    <w:rsid w:val="0039732D"/>
    <w:rsid w:val="00397B9E"/>
    <w:rsid w:val="00397C5B"/>
    <w:rsid w:val="00397D67"/>
    <w:rsid w:val="003A0F10"/>
    <w:rsid w:val="003A20D8"/>
    <w:rsid w:val="003A2957"/>
    <w:rsid w:val="003A2BEC"/>
    <w:rsid w:val="003A403D"/>
    <w:rsid w:val="003A42F4"/>
    <w:rsid w:val="003A5355"/>
    <w:rsid w:val="003A5E5B"/>
    <w:rsid w:val="003A5E6C"/>
    <w:rsid w:val="003A6081"/>
    <w:rsid w:val="003A6595"/>
    <w:rsid w:val="003A7F86"/>
    <w:rsid w:val="003B0981"/>
    <w:rsid w:val="003B0D90"/>
    <w:rsid w:val="003B18E1"/>
    <w:rsid w:val="003B20A6"/>
    <w:rsid w:val="003B22EF"/>
    <w:rsid w:val="003B4109"/>
    <w:rsid w:val="003B4386"/>
    <w:rsid w:val="003B4A0F"/>
    <w:rsid w:val="003B5428"/>
    <w:rsid w:val="003B567D"/>
    <w:rsid w:val="003B65DA"/>
    <w:rsid w:val="003B6E12"/>
    <w:rsid w:val="003B7830"/>
    <w:rsid w:val="003B7E5F"/>
    <w:rsid w:val="003C00DF"/>
    <w:rsid w:val="003C0211"/>
    <w:rsid w:val="003C14D0"/>
    <w:rsid w:val="003C1C66"/>
    <w:rsid w:val="003C3B9A"/>
    <w:rsid w:val="003C3EEF"/>
    <w:rsid w:val="003C45A7"/>
    <w:rsid w:val="003C54F3"/>
    <w:rsid w:val="003C57BE"/>
    <w:rsid w:val="003C5AD4"/>
    <w:rsid w:val="003C5E8A"/>
    <w:rsid w:val="003C678E"/>
    <w:rsid w:val="003C703E"/>
    <w:rsid w:val="003C7397"/>
    <w:rsid w:val="003C76F2"/>
    <w:rsid w:val="003C7A43"/>
    <w:rsid w:val="003C7EFD"/>
    <w:rsid w:val="003D0D28"/>
    <w:rsid w:val="003D0EF2"/>
    <w:rsid w:val="003D1090"/>
    <w:rsid w:val="003D1BD1"/>
    <w:rsid w:val="003D2AAB"/>
    <w:rsid w:val="003D2B3D"/>
    <w:rsid w:val="003D42B3"/>
    <w:rsid w:val="003D6C27"/>
    <w:rsid w:val="003D7199"/>
    <w:rsid w:val="003E0259"/>
    <w:rsid w:val="003E1434"/>
    <w:rsid w:val="003E260F"/>
    <w:rsid w:val="003E34DD"/>
    <w:rsid w:val="003E3661"/>
    <w:rsid w:val="003E3A9A"/>
    <w:rsid w:val="003E3B61"/>
    <w:rsid w:val="003E51AD"/>
    <w:rsid w:val="003E53B0"/>
    <w:rsid w:val="003E74BC"/>
    <w:rsid w:val="003E7709"/>
    <w:rsid w:val="003E7FD3"/>
    <w:rsid w:val="003F195F"/>
    <w:rsid w:val="003F2B60"/>
    <w:rsid w:val="003F2CAE"/>
    <w:rsid w:val="003F3288"/>
    <w:rsid w:val="003F3305"/>
    <w:rsid w:val="003F41A4"/>
    <w:rsid w:val="003F42FF"/>
    <w:rsid w:val="003F4A95"/>
    <w:rsid w:val="003F4E02"/>
    <w:rsid w:val="003F53C0"/>
    <w:rsid w:val="003F5911"/>
    <w:rsid w:val="003F59D1"/>
    <w:rsid w:val="003F62B5"/>
    <w:rsid w:val="003F6472"/>
    <w:rsid w:val="003F6AC4"/>
    <w:rsid w:val="003F6AFE"/>
    <w:rsid w:val="003F7534"/>
    <w:rsid w:val="003F79A7"/>
    <w:rsid w:val="00400773"/>
    <w:rsid w:val="0040088B"/>
    <w:rsid w:val="00400CB4"/>
    <w:rsid w:val="004010E7"/>
    <w:rsid w:val="0040199A"/>
    <w:rsid w:val="00403063"/>
    <w:rsid w:val="00403384"/>
    <w:rsid w:val="00403E50"/>
    <w:rsid w:val="0040412C"/>
    <w:rsid w:val="00404980"/>
    <w:rsid w:val="0040501D"/>
    <w:rsid w:val="00406180"/>
    <w:rsid w:val="00406DFB"/>
    <w:rsid w:val="00406FC8"/>
    <w:rsid w:val="00407AFA"/>
    <w:rsid w:val="00410758"/>
    <w:rsid w:val="00410E98"/>
    <w:rsid w:val="00411464"/>
    <w:rsid w:val="004116A9"/>
    <w:rsid w:val="004117BC"/>
    <w:rsid w:val="00411A26"/>
    <w:rsid w:val="00411E3B"/>
    <w:rsid w:val="00412168"/>
    <w:rsid w:val="0041227A"/>
    <w:rsid w:val="00412861"/>
    <w:rsid w:val="00413209"/>
    <w:rsid w:val="0041375E"/>
    <w:rsid w:val="00414392"/>
    <w:rsid w:val="00414E81"/>
    <w:rsid w:val="00415831"/>
    <w:rsid w:val="004177B0"/>
    <w:rsid w:val="00417DF5"/>
    <w:rsid w:val="00417ECF"/>
    <w:rsid w:val="00422FA4"/>
    <w:rsid w:val="004235C6"/>
    <w:rsid w:val="00424B6F"/>
    <w:rsid w:val="004262E9"/>
    <w:rsid w:val="004273E2"/>
    <w:rsid w:val="004273EB"/>
    <w:rsid w:val="00427556"/>
    <w:rsid w:val="0043016C"/>
    <w:rsid w:val="00430500"/>
    <w:rsid w:val="0043081D"/>
    <w:rsid w:val="00431488"/>
    <w:rsid w:val="00432FC6"/>
    <w:rsid w:val="00433194"/>
    <w:rsid w:val="004341D4"/>
    <w:rsid w:val="00434C18"/>
    <w:rsid w:val="00434D39"/>
    <w:rsid w:val="00434D42"/>
    <w:rsid w:val="00436DAF"/>
    <w:rsid w:val="00437087"/>
    <w:rsid w:val="00437298"/>
    <w:rsid w:val="004376A7"/>
    <w:rsid w:val="00437716"/>
    <w:rsid w:val="00437B10"/>
    <w:rsid w:val="00437D0B"/>
    <w:rsid w:val="00437FE5"/>
    <w:rsid w:val="00440BC5"/>
    <w:rsid w:val="004410DB"/>
    <w:rsid w:val="0044187D"/>
    <w:rsid w:val="00441E29"/>
    <w:rsid w:val="004420CB"/>
    <w:rsid w:val="00442362"/>
    <w:rsid w:val="00443317"/>
    <w:rsid w:val="0044348F"/>
    <w:rsid w:val="00443901"/>
    <w:rsid w:val="004442EC"/>
    <w:rsid w:val="004446AB"/>
    <w:rsid w:val="0044573A"/>
    <w:rsid w:val="00445DB7"/>
    <w:rsid w:val="0044603A"/>
    <w:rsid w:val="00446C23"/>
    <w:rsid w:val="004474DF"/>
    <w:rsid w:val="00447EFC"/>
    <w:rsid w:val="0045051F"/>
    <w:rsid w:val="00450BE4"/>
    <w:rsid w:val="00451414"/>
    <w:rsid w:val="004516B3"/>
    <w:rsid w:val="00452356"/>
    <w:rsid w:val="004527A3"/>
    <w:rsid w:val="00452DA3"/>
    <w:rsid w:val="004533EE"/>
    <w:rsid w:val="00453C43"/>
    <w:rsid w:val="00454416"/>
    <w:rsid w:val="00454BA5"/>
    <w:rsid w:val="004557E7"/>
    <w:rsid w:val="0045580B"/>
    <w:rsid w:val="00455B14"/>
    <w:rsid w:val="00456237"/>
    <w:rsid w:val="0045634C"/>
    <w:rsid w:val="00456D43"/>
    <w:rsid w:val="004603C9"/>
    <w:rsid w:val="00460518"/>
    <w:rsid w:val="00460D63"/>
    <w:rsid w:val="00461448"/>
    <w:rsid w:val="004617DF"/>
    <w:rsid w:val="0046210A"/>
    <w:rsid w:val="004624D1"/>
    <w:rsid w:val="00462C9D"/>
    <w:rsid w:val="004632D6"/>
    <w:rsid w:val="004637D6"/>
    <w:rsid w:val="00464527"/>
    <w:rsid w:val="00464BDD"/>
    <w:rsid w:val="004650B7"/>
    <w:rsid w:val="00466504"/>
    <w:rsid w:val="0046687E"/>
    <w:rsid w:val="0047025F"/>
    <w:rsid w:val="00470393"/>
    <w:rsid w:val="00470BC2"/>
    <w:rsid w:val="00470E96"/>
    <w:rsid w:val="00471A3C"/>
    <w:rsid w:val="0047422F"/>
    <w:rsid w:val="0047522C"/>
    <w:rsid w:val="00476522"/>
    <w:rsid w:val="00477292"/>
    <w:rsid w:val="004803B1"/>
    <w:rsid w:val="004807C9"/>
    <w:rsid w:val="004810DB"/>
    <w:rsid w:val="00481391"/>
    <w:rsid w:val="00482170"/>
    <w:rsid w:val="004833A7"/>
    <w:rsid w:val="004839D7"/>
    <w:rsid w:val="00483A5D"/>
    <w:rsid w:val="0048412A"/>
    <w:rsid w:val="0048417B"/>
    <w:rsid w:val="00484613"/>
    <w:rsid w:val="00484636"/>
    <w:rsid w:val="00484737"/>
    <w:rsid w:val="0048496F"/>
    <w:rsid w:val="00485F69"/>
    <w:rsid w:val="004873A0"/>
    <w:rsid w:val="0048764C"/>
    <w:rsid w:val="00487FB0"/>
    <w:rsid w:val="00490312"/>
    <w:rsid w:val="00491873"/>
    <w:rsid w:val="004936B3"/>
    <w:rsid w:val="0049393A"/>
    <w:rsid w:val="00493F63"/>
    <w:rsid w:val="0049464E"/>
    <w:rsid w:val="004952DF"/>
    <w:rsid w:val="00495699"/>
    <w:rsid w:val="004963DB"/>
    <w:rsid w:val="004964C1"/>
    <w:rsid w:val="00496610"/>
    <w:rsid w:val="004968EC"/>
    <w:rsid w:val="00496BE3"/>
    <w:rsid w:val="004973F2"/>
    <w:rsid w:val="004976DC"/>
    <w:rsid w:val="004A0035"/>
    <w:rsid w:val="004A067B"/>
    <w:rsid w:val="004A12D9"/>
    <w:rsid w:val="004A1D2F"/>
    <w:rsid w:val="004A20EC"/>
    <w:rsid w:val="004A2203"/>
    <w:rsid w:val="004A22B8"/>
    <w:rsid w:val="004A25BD"/>
    <w:rsid w:val="004A264F"/>
    <w:rsid w:val="004A2D01"/>
    <w:rsid w:val="004A2FA0"/>
    <w:rsid w:val="004A31EE"/>
    <w:rsid w:val="004A3AEE"/>
    <w:rsid w:val="004A46A9"/>
    <w:rsid w:val="004A4DE6"/>
    <w:rsid w:val="004A508D"/>
    <w:rsid w:val="004A5139"/>
    <w:rsid w:val="004A5617"/>
    <w:rsid w:val="004A6311"/>
    <w:rsid w:val="004A673F"/>
    <w:rsid w:val="004B0962"/>
    <w:rsid w:val="004B20B3"/>
    <w:rsid w:val="004B3133"/>
    <w:rsid w:val="004B39C6"/>
    <w:rsid w:val="004B443E"/>
    <w:rsid w:val="004B540B"/>
    <w:rsid w:val="004B5E96"/>
    <w:rsid w:val="004B6795"/>
    <w:rsid w:val="004B711A"/>
    <w:rsid w:val="004B7B59"/>
    <w:rsid w:val="004C0345"/>
    <w:rsid w:val="004C1185"/>
    <w:rsid w:val="004C1371"/>
    <w:rsid w:val="004C1898"/>
    <w:rsid w:val="004C1978"/>
    <w:rsid w:val="004C2FE9"/>
    <w:rsid w:val="004C366C"/>
    <w:rsid w:val="004C3B06"/>
    <w:rsid w:val="004C3FC6"/>
    <w:rsid w:val="004C5776"/>
    <w:rsid w:val="004C582E"/>
    <w:rsid w:val="004C6522"/>
    <w:rsid w:val="004C697E"/>
    <w:rsid w:val="004C7691"/>
    <w:rsid w:val="004C7EDB"/>
    <w:rsid w:val="004D0B9A"/>
    <w:rsid w:val="004D107E"/>
    <w:rsid w:val="004D10AE"/>
    <w:rsid w:val="004D1592"/>
    <w:rsid w:val="004D2AFB"/>
    <w:rsid w:val="004D3092"/>
    <w:rsid w:val="004D3482"/>
    <w:rsid w:val="004D3913"/>
    <w:rsid w:val="004D3B00"/>
    <w:rsid w:val="004D3D9A"/>
    <w:rsid w:val="004D42DA"/>
    <w:rsid w:val="004D475A"/>
    <w:rsid w:val="004D49FD"/>
    <w:rsid w:val="004D4DE7"/>
    <w:rsid w:val="004D50B6"/>
    <w:rsid w:val="004D52EA"/>
    <w:rsid w:val="004D53E9"/>
    <w:rsid w:val="004D653A"/>
    <w:rsid w:val="004D7099"/>
    <w:rsid w:val="004D7276"/>
    <w:rsid w:val="004D7466"/>
    <w:rsid w:val="004E0109"/>
    <w:rsid w:val="004E0A02"/>
    <w:rsid w:val="004E1546"/>
    <w:rsid w:val="004E22DC"/>
    <w:rsid w:val="004E23C2"/>
    <w:rsid w:val="004E29C5"/>
    <w:rsid w:val="004E3D38"/>
    <w:rsid w:val="004E4223"/>
    <w:rsid w:val="004E49C9"/>
    <w:rsid w:val="004E4EC9"/>
    <w:rsid w:val="004E4F70"/>
    <w:rsid w:val="004E560F"/>
    <w:rsid w:val="004E692B"/>
    <w:rsid w:val="004E7FB9"/>
    <w:rsid w:val="004F0FF4"/>
    <w:rsid w:val="004F1030"/>
    <w:rsid w:val="004F1A45"/>
    <w:rsid w:val="004F1DAE"/>
    <w:rsid w:val="004F350A"/>
    <w:rsid w:val="004F37B9"/>
    <w:rsid w:val="004F4F18"/>
    <w:rsid w:val="004F5794"/>
    <w:rsid w:val="004F5F97"/>
    <w:rsid w:val="004F6483"/>
    <w:rsid w:val="004F7290"/>
    <w:rsid w:val="004F7AE8"/>
    <w:rsid w:val="004F7C76"/>
    <w:rsid w:val="004F7E51"/>
    <w:rsid w:val="005000B8"/>
    <w:rsid w:val="0050135B"/>
    <w:rsid w:val="00501E72"/>
    <w:rsid w:val="00502BE3"/>
    <w:rsid w:val="00503593"/>
    <w:rsid w:val="005035A9"/>
    <w:rsid w:val="005041DB"/>
    <w:rsid w:val="00505588"/>
    <w:rsid w:val="00505B2B"/>
    <w:rsid w:val="005079BD"/>
    <w:rsid w:val="00507DAD"/>
    <w:rsid w:val="00507E85"/>
    <w:rsid w:val="00510173"/>
    <w:rsid w:val="005109A3"/>
    <w:rsid w:val="00510AF9"/>
    <w:rsid w:val="00510DB0"/>
    <w:rsid w:val="00512295"/>
    <w:rsid w:val="0051251A"/>
    <w:rsid w:val="00512EFB"/>
    <w:rsid w:val="00513220"/>
    <w:rsid w:val="00513B03"/>
    <w:rsid w:val="00513EB1"/>
    <w:rsid w:val="00514820"/>
    <w:rsid w:val="00514E33"/>
    <w:rsid w:val="0051528D"/>
    <w:rsid w:val="005155E5"/>
    <w:rsid w:val="00515C35"/>
    <w:rsid w:val="005179BA"/>
    <w:rsid w:val="005207BD"/>
    <w:rsid w:val="00520CF1"/>
    <w:rsid w:val="00523991"/>
    <w:rsid w:val="00523999"/>
    <w:rsid w:val="00524340"/>
    <w:rsid w:val="005244B2"/>
    <w:rsid w:val="00526971"/>
    <w:rsid w:val="00526A70"/>
    <w:rsid w:val="0052762A"/>
    <w:rsid w:val="00530027"/>
    <w:rsid w:val="005302E0"/>
    <w:rsid w:val="00530762"/>
    <w:rsid w:val="00530793"/>
    <w:rsid w:val="0053097C"/>
    <w:rsid w:val="00531FC9"/>
    <w:rsid w:val="005329E8"/>
    <w:rsid w:val="00533867"/>
    <w:rsid w:val="00533B2C"/>
    <w:rsid w:val="00533E9B"/>
    <w:rsid w:val="00534C85"/>
    <w:rsid w:val="00534EA3"/>
    <w:rsid w:val="00535A3A"/>
    <w:rsid w:val="00535CDB"/>
    <w:rsid w:val="00535FDC"/>
    <w:rsid w:val="005368CF"/>
    <w:rsid w:val="00536ECC"/>
    <w:rsid w:val="00537B3E"/>
    <w:rsid w:val="00537BF3"/>
    <w:rsid w:val="00537F71"/>
    <w:rsid w:val="00540AFD"/>
    <w:rsid w:val="00541992"/>
    <w:rsid w:val="00542506"/>
    <w:rsid w:val="005426A1"/>
    <w:rsid w:val="0054334A"/>
    <w:rsid w:val="00545244"/>
    <w:rsid w:val="005458A2"/>
    <w:rsid w:val="00545CC1"/>
    <w:rsid w:val="00546737"/>
    <w:rsid w:val="005471FA"/>
    <w:rsid w:val="00550704"/>
    <w:rsid w:val="00550D62"/>
    <w:rsid w:val="00551400"/>
    <w:rsid w:val="005529D9"/>
    <w:rsid w:val="00552A0E"/>
    <w:rsid w:val="00552FF2"/>
    <w:rsid w:val="00553058"/>
    <w:rsid w:val="005532A0"/>
    <w:rsid w:val="005548CC"/>
    <w:rsid w:val="0055510E"/>
    <w:rsid w:val="00555A6F"/>
    <w:rsid w:val="00557336"/>
    <w:rsid w:val="00557482"/>
    <w:rsid w:val="00557858"/>
    <w:rsid w:val="00557CD1"/>
    <w:rsid w:val="00560376"/>
    <w:rsid w:val="00560E29"/>
    <w:rsid w:val="00560E5B"/>
    <w:rsid w:val="00561333"/>
    <w:rsid w:val="0056208B"/>
    <w:rsid w:val="00562827"/>
    <w:rsid w:val="005628AA"/>
    <w:rsid w:val="00563580"/>
    <w:rsid w:val="0056409E"/>
    <w:rsid w:val="005641DA"/>
    <w:rsid w:val="00565513"/>
    <w:rsid w:val="005661FE"/>
    <w:rsid w:val="005663F8"/>
    <w:rsid w:val="00566711"/>
    <w:rsid w:val="00566B18"/>
    <w:rsid w:val="00566E96"/>
    <w:rsid w:val="005707AF"/>
    <w:rsid w:val="0057136D"/>
    <w:rsid w:val="00572355"/>
    <w:rsid w:val="00572C67"/>
    <w:rsid w:val="00572FBF"/>
    <w:rsid w:val="0057344A"/>
    <w:rsid w:val="005737F6"/>
    <w:rsid w:val="00573DEE"/>
    <w:rsid w:val="005749A5"/>
    <w:rsid w:val="00574AB7"/>
    <w:rsid w:val="0057528C"/>
    <w:rsid w:val="0057589C"/>
    <w:rsid w:val="00575B96"/>
    <w:rsid w:val="0057689B"/>
    <w:rsid w:val="00580CF1"/>
    <w:rsid w:val="005819D3"/>
    <w:rsid w:val="00581E7D"/>
    <w:rsid w:val="00583120"/>
    <w:rsid w:val="00583336"/>
    <w:rsid w:val="00583691"/>
    <w:rsid w:val="00584C72"/>
    <w:rsid w:val="00584CDF"/>
    <w:rsid w:val="00584EDA"/>
    <w:rsid w:val="00585366"/>
    <w:rsid w:val="0058585A"/>
    <w:rsid w:val="00586535"/>
    <w:rsid w:val="005868B6"/>
    <w:rsid w:val="0058755C"/>
    <w:rsid w:val="00590814"/>
    <w:rsid w:val="00591AEF"/>
    <w:rsid w:val="00591C9D"/>
    <w:rsid w:val="0059299F"/>
    <w:rsid w:val="00592CB8"/>
    <w:rsid w:val="00594687"/>
    <w:rsid w:val="00595375"/>
    <w:rsid w:val="005978E4"/>
    <w:rsid w:val="00597B43"/>
    <w:rsid w:val="00597D5C"/>
    <w:rsid w:val="00597EB6"/>
    <w:rsid w:val="005A080A"/>
    <w:rsid w:val="005A11A0"/>
    <w:rsid w:val="005A176D"/>
    <w:rsid w:val="005A1B8C"/>
    <w:rsid w:val="005A1CA9"/>
    <w:rsid w:val="005A1D88"/>
    <w:rsid w:val="005A1E7D"/>
    <w:rsid w:val="005A26C6"/>
    <w:rsid w:val="005A28B3"/>
    <w:rsid w:val="005A2AEC"/>
    <w:rsid w:val="005A3C9D"/>
    <w:rsid w:val="005A4B44"/>
    <w:rsid w:val="005A5BB9"/>
    <w:rsid w:val="005A61A4"/>
    <w:rsid w:val="005A6761"/>
    <w:rsid w:val="005B016F"/>
    <w:rsid w:val="005B0339"/>
    <w:rsid w:val="005B04C3"/>
    <w:rsid w:val="005B0E61"/>
    <w:rsid w:val="005B23ED"/>
    <w:rsid w:val="005B2568"/>
    <w:rsid w:val="005B27B9"/>
    <w:rsid w:val="005B2E0F"/>
    <w:rsid w:val="005B2E34"/>
    <w:rsid w:val="005B3E06"/>
    <w:rsid w:val="005B41CE"/>
    <w:rsid w:val="005B484C"/>
    <w:rsid w:val="005B49C5"/>
    <w:rsid w:val="005B51F6"/>
    <w:rsid w:val="005B5BFD"/>
    <w:rsid w:val="005B5DD5"/>
    <w:rsid w:val="005B68AE"/>
    <w:rsid w:val="005B73CB"/>
    <w:rsid w:val="005C03D3"/>
    <w:rsid w:val="005C0787"/>
    <w:rsid w:val="005C0AF5"/>
    <w:rsid w:val="005C0F4B"/>
    <w:rsid w:val="005C109A"/>
    <w:rsid w:val="005C109C"/>
    <w:rsid w:val="005C1717"/>
    <w:rsid w:val="005C2380"/>
    <w:rsid w:val="005C26DD"/>
    <w:rsid w:val="005C3030"/>
    <w:rsid w:val="005C3583"/>
    <w:rsid w:val="005C390E"/>
    <w:rsid w:val="005C44A9"/>
    <w:rsid w:val="005C4B53"/>
    <w:rsid w:val="005C4F56"/>
    <w:rsid w:val="005C562C"/>
    <w:rsid w:val="005C56E6"/>
    <w:rsid w:val="005C5FF6"/>
    <w:rsid w:val="005C74B5"/>
    <w:rsid w:val="005C7927"/>
    <w:rsid w:val="005C7BE2"/>
    <w:rsid w:val="005D0967"/>
    <w:rsid w:val="005D0A33"/>
    <w:rsid w:val="005D1564"/>
    <w:rsid w:val="005D1AF4"/>
    <w:rsid w:val="005D1D71"/>
    <w:rsid w:val="005D3904"/>
    <w:rsid w:val="005D484C"/>
    <w:rsid w:val="005D48DB"/>
    <w:rsid w:val="005D4FF3"/>
    <w:rsid w:val="005D529E"/>
    <w:rsid w:val="005D53FB"/>
    <w:rsid w:val="005D5A18"/>
    <w:rsid w:val="005D5D14"/>
    <w:rsid w:val="005D6876"/>
    <w:rsid w:val="005E1270"/>
    <w:rsid w:val="005E1C5C"/>
    <w:rsid w:val="005E21B0"/>
    <w:rsid w:val="005E220E"/>
    <w:rsid w:val="005E3113"/>
    <w:rsid w:val="005E4468"/>
    <w:rsid w:val="005E5050"/>
    <w:rsid w:val="005E70A7"/>
    <w:rsid w:val="005E73D8"/>
    <w:rsid w:val="005E7614"/>
    <w:rsid w:val="005E7A85"/>
    <w:rsid w:val="005F028A"/>
    <w:rsid w:val="005F15EB"/>
    <w:rsid w:val="005F1B13"/>
    <w:rsid w:val="005F1F38"/>
    <w:rsid w:val="005F21D7"/>
    <w:rsid w:val="005F315A"/>
    <w:rsid w:val="005F3FB1"/>
    <w:rsid w:val="005F3FFC"/>
    <w:rsid w:val="005F43EE"/>
    <w:rsid w:val="005F55E0"/>
    <w:rsid w:val="005F5B5C"/>
    <w:rsid w:val="005F5B7D"/>
    <w:rsid w:val="005F5F1E"/>
    <w:rsid w:val="005F6219"/>
    <w:rsid w:val="005F63D6"/>
    <w:rsid w:val="005F7A02"/>
    <w:rsid w:val="005F7C68"/>
    <w:rsid w:val="005F7D53"/>
    <w:rsid w:val="00601679"/>
    <w:rsid w:val="00601B20"/>
    <w:rsid w:val="00601C5F"/>
    <w:rsid w:val="0060216B"/>
    <w:rsid w:val="00602C42"/>
    <w:rsid w:val="0060355F"/>
    <w:rsid w:val="0060393B"/>
    <w:rsid w:val="00605B4E"/>
    <w:rsid w:val="00606C28"/>
    <w:rsid w:val="00606FD8"/>
    <w:rsid w:val="00607971"/>
    <w:rsid w:val="00610C10"/>
    <w:rsid w:val="006125AE"/>
    <w:rsid w:val="00612888"/>
    <w:rsid w:val="006130AD"/>
    <w:rsid w:val="00613CC7"/>
    <w:rsid w:val="0061413F"/>
    <w:rsid w:val="006142DB"/>
    <w:rsid w:val="006143EF"/>
    <w:rsid w:val="0061557E"/>
    <w:rsid w:val="0061565A"/>
    <w:rsid w:val="00615933"/>
    <w:rsid w:val="006174FB"/>
    <w:rsid w:val="006201C6"/>
    <w:rsid w:val="0062026C"/>
    <w:rsid w:val="0062081A"/>
    <w:rsid w:val="00620E77"/>
    <w:rsid w:val="00621F78"/>
    <w:rsid w:val="006220FD"/>
    <w:rsid w:val="0062259D"/>
    <w:rsid w:val="00622931"/>
    <w:rsid w:val="00622B18"/>
    <w:rsid w:val="00623757"/>
    <w:rsid w:val="00623F52"/>
    <w:rsid w:val="00627268"/>
    <w:rsid w:val="006275DE"/>
    <w:rsid w:val="00627A61"/>
    <w:rsid w:val="00627A6B"/>
    <w:rsid w:val="00627B50"/>
    <w:rsid w:val="00627FCA"/>
    <w:rsid w:val="0063044D"/>
    <w:rsid w:val="00630BC5"/>
    <w:rsid w:val="00630CC1"/>
    <w:rsid w:val="00631589"/>
    <w:rsid w:val="00631EB9"/>
    <w:rsid w:val="006325DF"/>
    <w:rsid w:val="00632E67"/>
    <w:rsid w:val="00632E8A"/>
    <w:rsid w:val="00633010"/>
    <w:rsid w:val="006330DD"/>
    <w:rsid w:val="00633A91"/>
    <w:rsid w:val="00633B03"/>
    <w:rsid w:val="00633B23"/>
    <w:rsid w:val="00634769"/>
    <w:rsid w:val="006353D4"/>
    <w:rsid w:val="0063569D"/>
    <w:rsid w:val="00635EB4"/>
    <w:rsid w:val="00636605"/>
    <w:rsid w:val="00636DB8"/>
    <w:rsid w:val="00637BF4"/>
    <w:rsid w:val="00637CBA"/>
    <w:rsid w:val="006401F3"/>
    <w:rsid w:val="006408E3"/>
    <w:rsid w:val="00640A2A"/>
    <w:rsid w:val="006412B1"/>
    <w:rsid w:val="006419AB"/>
    <w:rsid w:val="006420FC"/>
    <w:rsid w:val="00642583"/>
    <w:rsid w:val="00642D04"/>
    <w:rsid w:val="0064410B"/>
    <w:rsid w:val="006449F1"/>
    <w:rsid w:val="00645D50"/>
    <w:rsid w:val="00646736"/>
    <w:rsid w:val="00646FB3"/>
    <w:rsid w:val="00647240"/>
    <w:rsid w:val="006472F3"/>
    <w:rsid w:val="00647584"/>
    <w:rsid w:val="006476A1"/>
    <w:rsid w:val="0064784A"/>
    <w:rsid w:val="00650BE7"/>
    <w:rsid w:val="006511D0"/>
    <w:rsid w:val="00651394"/>
    <w:rsid w:val="00651841"/>
    <w:rsid w:val="006526E0"/>
    <w:rsid w:val="006528D0"/>
    <w:rsid w:val="0065381C"/>
    <w:rsid w:val="00653B4B"/>
    <w:rsid w:val="00653FCC"/>
    <w:rsid w:val="00656AFB"/>
    <w:rsid w:val="0065792B"/>
    <w:rsid w:val="00657C4D"/>
    <w:rsid w:val="00660163"/>
    <w:rsid w:val="006603A5"/>
    <w:rsid w:val="00660A2B"/>
    <w:rsid w:val="00660AA0"/>
    <w:rsid w:val="00660F6F"/>
    <w:rsid w:val="00663C76"/>
    <w:rsid w:val="00665A08"/>
    <w:rsid w:val="00665A82"/>
    <w:rsid w:val="00665CF8"/>
    <w:rsid w:val="00666085"/>
    <w:rsid w:val="0066700C"/>
    <w:rsid w:val="00667693"/>
    <w:rsid w:val="00667D2E"/>
    <w:rsid w:val="006704D0"/>
    <w:rsid w:val="00670B51"/>
    <w:rsid w:val="00670DC1"/>
    <w:rsid w:val="00670E19"/>
    <w:rsid w:val="0067163D"/>
    <w:rsid w:val="006716EB"/>
    <w:rsid w:val="00671774"/>
    <w:rsid w:val="00671C54"/>
    <w:rsid w:val="006720E1"/>
    <w:rsid w:val="0067289B"/>
    <w:rsid w:val="0067353A"/>
    <w:rsid w:val="0067382F"/>
    <w:rsid w:val="00673C54"/>
    <w:rsid w:val="006742BA"/>
    <w:rsid w:val="00674EB4"/>
    <w:rsid w:val="00675EFA"/>
    <w:rsid w:val="006762CF"/>
    <w:rsid w:val="00676D37"/>
    <w:rsid w:val="00676E52"/>
    <w:rsid w:val="006774F5"/>
    <w:rsid w:val="00677730"/>
    <w:rsid w:val="00677AD2"/>
    <w:rsid w:val="00677DAF"/>
    <w:rsid w:val="00677FC3"/>
    <w:rsid w:val="006809F4"/>
    <w:rsid w:val="006817A8"/>
    <w:rsid w:val="006829E0"/>
    <w:rsid w:val="006840E5"/>
    <w:rsid w:val="00684707"/>
    <w:rsid w:val="0068481F"/>
    <w:rsid w:val="006856C3"/>
    <w:rsid w:val="00685905"/>
    <w:rsid w:val="00687745"/>
    <w:rsid w:val="00687838"/>
    <w:rsid w:val="00687895"/>
    <w:rsid w:val="00687C1D"/>
    <w:rsid w:val="00687CD7"/>
    <w:rsid w:val="00691A98"/>
    <w:rsid w:val="00692261"/>
    <w:rsid w:val="00692C04"/>
    <w:rsid w:val="00693A66"/>
    <w:rsid w:val="00693AE4"/>
    <w:rsid w:val="00693AEF"/>
    <w:rsid w:val="006943AB"/>
    <w:rsid w:val="00694453"/>
    <w:rsid w:val="006944EE"/>
    <w:rsid w:val="00694565"/>
    <w:rsid w:val="006946BE"/>
    <w:rsid w:val="00694C1D"/>
    <w:rsid w:val="00694C7E"/>
    <w:rsid w:val="006952EE"/>
    <w:rsid w:val="00695A75"/>
    <w:rsid w:val="006965D7"/>
    <w:rsid w:val="00697830"/>
    <w:rsid w:val="006A071A"/>
    <w:rsid w:val="006A1312"/>
    <w:rsid w:val="006A1513"/>
    <w:rsid w:val="006A1C9F"/>
    <w:rsid w:val="006A3181"/>
    <w:rsid w:val="006A3669"/>
    <w:rsid w:val="006A3722"/>
    <w:rsid w:val="006A5442"/>
    <w:rsid w:val="006A559E"/>
    <w:rsid w:val="006A5779"/>
    <w:rsid w:val="006A6315"/>
    <w:rsid w:val="006A67C5"/>
    <w:rsid w:val="006A765F"/>
    <w:rsid w:val="006A7670"/>
    <w:rsid w:val="006B1032"/>
    <w:rsid w:val="006B15B5"/>
    <w:rsid w:val="006B1E4D"/>
    <w:rsid w:val="006B2101"/>
    <w:rsid w:val="006B29CA"/>
    <w:rsid w:val="006B2B95"/>
    <w:rsid w:val="006B324A"/>
    <w:rsid w:val="006B3307"/>
    <w:rsid w:val="006B3917"/>
    <w:rsid w:val="006B4169"/>
    <w:rsid w:val="006B4E30"/>
    <w:rsid w:val="006B5324"/>
    <w:rsid w:val="006B6A68"/>
    <w:rsid w:val="006C034E"/>
    <w:rsid w:val="006C05C9"/>
    <w:rsid w:val="006C0801"/>
    <w:rsid w:val="006C1BCD"/>
    <w:rsid w:val="006C2330"/>
    <w:rsid w:val="006C378B"/>
    <w:rsid w:val="006C5028"/>
    <w:rsid w:val="006C6BA2"/>
    <w:rsid w:val="006C78FA"/>
    <w:rsid w:val="006C7A2D"/>
    <w:rsid w:val="006D00E5"/>
    <w:rsid w:val="006D0A1F"/>
    <w:rsid w:val="006D0C0E"/>
    <w:rsid w:val="006D1663"/>
    <w:rsid w:val="006D1FEB"/>
    <w:rsid w:val="006D261A"/>
    <w:rsid w:val="006D2990"/>
    <w:rsid w:val="006D2E3F"/>
    <w:rsid w:val="006D30B3"/>
    <w:rsid w:val="006D38F1"/>
    <w:rsid w:val="006D4E4D"/>
    <w:rsid w:val="006D4F59"/>
    <w:rsid w:val="006D4FD6"/>
    <w:rsid w:val="006D5088"/>
    <w:rsid w:val="006D5CA3"/>
    <w:rsid w:val="006D6FC8"/>
    <w:rsid w:val="006D703F"/>
    <w:rsid w:val="006D738E"/>
    <w:rsid w:val="006D7408"/>
    <w:rsid w:val="006D7A05"/>
    <w:rsid w:val="006D7E93"/>
    <w:rsid w:val="006E004F"/>
    <w:rsid w:val="006E0116"/>
    <w:rsid w:val="006E0A06"/>
    <w:rsid w:val="006E0E0F"/>
    <w:rsid w:val="006E1453"/>
    <w:rsid w:val="006E1A63"/>
    <w:rsid w:val="006E2817"/>
    <w:rsid w:val="006E3241"/>
    <w:rsid w:val="006E355C"/>
    <w:rsid w:val="006E49AE"/>
    <w:rsid w:val="006E4FCB"/>
    <w:rsid w:val="006E5566"/>
    <w:rsid w:val="006E59A5"/>
    <w:rsid w:val="006E5CF6"/>
    <w:rsid w:val="006E6259"/>
    <w:rsid w:val="006E6642"/>
    <w:rsid w:val="006E6842"/>
    <w:rsid w:val="006E7BA5"/>
    <w:rsid w:val="006F09CB"/>
    <w:rsid w:val="006F0C74"/>
    <w:rsid w:val="006F102B"/>
    <w:rsid w:val="006F1106"/>
    <w:rsid w:val="006F263A"/>
    <w:rsid w:val="006F2E2C"/>
    <w:rsid w:val="006F3E54"/>
    <w:rsid w:val="006F3FB2"/>
    <w:rsid w:val="006F4260"/>
    <w:rsid w:val="006F4A02"/>
    <w:rsid w:val="006F4D26"/>
    <w:rsid w:val="006F5198"/>
    <w:rsid w:val="006F5370"/>
    <w:rsid w:val="006F58DD"/>
    <w:rsid w:val="006F5B8C"/>
    <w:rsid w:val="006F63F5"/>
    <w:rsid w:val="006F72F6"/>
    <w:rsid w:val="006F7886"/>
    <w:rsid w:val="006F7BC8"/>
    <w:rsid w:val="006F7D63"/>
    <w:rsid w:val="0070018E"/>
    <w:rsid w:val="00700B71"/>
    <w:rsid w:val="0070127F"/>
    <w:rsid w:val="0070208E"/>
    <w:rsid w:val="00702130"/>
    <w:rsid w:val="0070225F"/>
    <w:rsid w:val="00702329"/>
    <w:rsid w:val="00703878"/>
    <w:rsid w:val="00703A53"/>
    <w:rsid w:val="00707130"/>
    <w:rsid w:val="007075C2"/>
    <w:rsid w:val="00707AB3"/>
    <w:rsid w:val="00707BBB"/>
    <w:rsid w:val="00707E32"/>
    <w:rsid w:val="00710059"/>
    <w:rsid w:val="00710142"/>
    <w:rsid w:val="007101ED"/>
    <w:rsid w:val="00710590"/>
    <w:rsid w:val="007116D6"/>
    <w:rsid w:val="00711BF8"/>
    <w:rsid w:val="00712080"/>
    <w:rsid w:val="0071265C"/>
    <w:rsid w:val="00712DD6"/>
    <w:rsid w:val="00713825"/>
    <w:rsid w:val="00714F6E"/>
    <w:rsid w:val="00715996"/>
    <w:rsid w:val="00715C6C"/>
    <w:rsid w:val="0071620F"/>
    <w:rsid w:val="00716260"/>
    <w:rsid w:val="007164A6"/>
    <w:rsid w:val="007167ED"/>
    <w:rsid w:val="0071682B"/>
    <w:rsid w:val="00720735"/>
    <w:rsid w:val="00720854"/>
    <w:rsid w:val="007208FD"/>
    <w:rsid w:val="00720A0D"/>
    <w:rsid w:val="00720E12"/>
    <w:rsid w:val="00721AC1"/>
    <w:rsid w:val="0072218A"/>
    <w:rsid w:val="0072286E"/>
    <w:rsid w:val="00723305"/>
    <w:rsid w:val="0072352D"/>
    <w:rsid w:val="00724997"/>
    <w:rsid w:val="00724F8C"/>
    <w:rsid w:val="007254E2"/>
    <w:rsid w:val="00725A4E"/>
    <w:rsid w:val="00726009"/>
    <w:rsid w:val="0072637E"/>
    <w:rsid w:val="007265A4"/>
    <w:rsid w:val="0072723A"/>
    <w:rsid w:val="00727EFA"/>
    <w:rsid w:val="00730767"/>
    <w:rsid w:val="007307D6"/>
    <w:rsid w:val="00730986"/>
    <w:rsid w:val="00731279"/>
    <w:rsid w:val="0073138D"/>
    <w:rsid w:val="0073220F"/>
    <w:rsid w:val="00732A6A"/>
    <w:rsid w:val="00733B34"/>
    <w:rsid w:val="00734E76"/>
    <w:rsid w:val="00735165"/>
    <w:rsid w:val="007358BD"/>
    <w:rsid w:val="00735CFB"/>
    <w:rsid w:val="007367E6"/>
    <w:rsid w:val="00740DE5"/>
    <w:rsid w:val="007413B6"/>
    <w:rsid w:val="00741841"/>
    <w:rsid w:val="00741964"/>
    <w:rsid w:val="00741AA7"/>
    <w:rsid w:val="00741CFA"/>
    <w:rsid w:val="00742C31"/>
    <w:rsid w:val="00743FB7"/>
    <w:rsid w:val="00744A3C"/>
    <w:rsid w:val="0074510C"/>
    <w:rsid w:val="0074598B"/>
    <w:rsid w:val="0074626B"/>
    <w:rsid w:val="00746664"/>
    <w:rsid w:val="00747492"/>
    <w:rsid w:val="0074779D"/>
    <w:rsid w:val="00747A23"/>
    <w:rsid w:val="007500B5"/>
    <w:rsid w:val="007500E0"/>
    <w:rsid w:val="00750EB4"/>
    <w:rsid w:val="00750EC3"/>
    <w:rsid w:val="00751172"/>
    <w:rsid w:val="0075129C"/>
    <w:rsid w:val="007517D5"/>
    <w:rsid w:val="00751A5E"/>
    <w:rsid w:val="007520F1"/>
    <w:rsid w:val="007529D0"/>
    <w:rsid w:val="00752FF9"/>
    <w:rsid w:val="00753E07"/>
    <w:rsid w:val="0075453A"/>
    <w:rsid w:val="00754BEC"/>
    <w:rsid w:val="00754D5B"/>
    <w:rsid w:val="00754F2F"/>
    <w:rsid w:val="00755E3F"/>
    <w:rsid w:val="00756296"/>
    <w:rsid w:val="007562D1"/>
    <w:rsid w:val="0075634C"/>
    <w:rsid w:val="00756DAE"/>
    <w:rsid w:val="00756FA4"/>
    <w:rsid w:val="00757C2F"/>
    <w:rsid w:val="007600B2"/>
    <w:rsid w:val="00761002"/>
    <w:rsid w:val="007612F6"/>
    <w:rsid w:val="007615A0"/>
    <w:rsid w:val="00762D4B"/>
    <w:rsid w:val="00763771"/>
    <w:rsid w:val="00764831"/>
    <w:rsid w:val="00764914"/>
    <w:rsid w:val="00765270"/>
    <w:rsid w:val="007665FE"/>
    <w:rsid w:val="00766B22"/>
    <w:rsid w:val="00767479"/>
    <w:rsid w:val="00767879"/>
    <w:rsid w:val="007701AF"/>
    <w:rsid w:val="00770CB8"/>
    <w:rsid w:val="00770CE2"/>
    <w:rsid w:val="00771961"/>
    <w:rsid w:val="0077278D"/>
    <w:rsid w:val="007736AA"/>
    <w:rsid w:val="00773CBD"/>
    <w:rsid w:val="00774339"/>
    <w:rsid w:val="0077519E"/>
    <w:rsid w:val="00776061"/>
    <w:rsid w:val="007760E2"/>
    <w:rsid w:val="007763B4"/>
    <w:rsid w:val="007777B6"/>
    <w:rsid w:val="00777C23"/>
    <w:rsid w:val="00777CC6"/>
    <w:rsid w:val="00780064"/>
    <w:rsid w:val="007808CE"/>
    <w:rsid w:val="00782E4E"/>
    <w:rsid w:val="007834F6"/>
    <w:rsid w:val="007844AF"/>
    <w:rsid w:val="0078581F"/>
    <w:rsid w:val="00785C87"/>
    <w:rsid w:val="007862AE"/>
    <w:rsid w:val="00786A6D"/>
    <w:rsid w:val="007872BE"/>
    <w:rsid w:val="007874D8"/>
    <w:rsid w:val="007877ED"/>
    <w:rsid w:val="00787E48"/>
    <w:rsid w:val="0079029A"/>
    <w:rsid w:val="00791435"/>
    <w:rsid w:val="007917E4"/>
    <w:rsid w:val="0079196C"/>
    <w:rsid w:val="00791AEE"/>
    <w:rsid w:val="007936E8"/>
    <w:rsid w:val="007942D1"/>
    <w:rsid w:val="00794935"/>
    <w:rsid w:val="00794951"/>
    <w:rsid w:val="00794DD1"/>
    <w:rsid w:val="00795090"/>
    <w:rsid w:val="007961E8"/>
    <w:rsid w:val="00796575"/>
    <w:rsid w:val="007A0192"/>
    <w:rsid w:val="007A0677"/>
    <w:rsid w:val="007A0ABB"/>
    <w:rsid w:val="007A0FE5"/>
    <w:rsid w:val="007A14AE"/>
    <w:rsid w:val="007A166A"/>
    <w:rsid w:val="007A1943"/>
    <w:rsid w:val="007A19DF"/>
    <w:rsid w:val="007A225B"/>
    <w:rsid w:val="007A2B9D"/>
    <w:rsid w:val="007A4529"/>
    <w:rsid w:val="007A5282"/>
    <w:rsid w:val="007A5934"/>
    <w:rsid w:val="007A6098"/>
    <w:rsid w:val="007A709A"/>
    <w:rsid w:val="007B037F"/>
    <w:rsid w:val="007B05C4"/>
    <w:rsid w:val="007B1E3B"/>
    <w:rsid w:val="007B2F2E"/>
    <w:rsid w:val="007B42E0"/>
    <w:rsid w:val="007B4579"/>
    <w:rsid w:val="007B4787"/>
    <w:rsid w:val="007B5343"/>
    <w:rsid w:val="007B5484"/>
    <w:rsid w:val="007B5744"/>
    <w:rsid w:val="007B6ACF"/>
    <w:rsid w:val="007B72FE"/>
    <w:rsid w:val="007B7344"/>
    <w:rsid w:val="007C044B"/>
    <w:rsid w:val="007C0DBA"/>
    <w:rsid w:val="007C0DE4"/>
    <w:rsid w:val="007C12A1"/>
    <w:rsid w:val="007C1DC3"/>
    <w:rsid w:val="007C23DD"/>
    <w:rsid w:val="007C24B8"/>
    <w:rsid w:val="007C2921"/>
    <w:rsid w:val="007C2B96"/>
    <w:rsid w:val="007C31E1"/>
    <w:rsid w:val="007C34BB"/>
    <w:rsid w:val="007C353B"/>
    <w:rsid w:val="007C3B02"/>
    <w:rsid w:val="007C4250"/>
    <w:rsid w:val="007C5999"/>
    <w:rsid w:val="007C6951"/>
    <w:rsid w:val="007C697A"/>
    <w:rsid w:val="007C6C40"/>
    <w:rsid w:val="007C6F14"/>
    <w:rsid w:val="007C7CAB"/>
    <w:rsid w:val="007D070F"/>
    <w:rsid w:val="007D085F"/>
    <w:rsid w:val="007D1C34"/>
    <w:rsid w:val="007D2329"/>
    <w:rsid w:val="007D2831"/>
    <w:rsid w:val="007D3900"/>
    <w:rsid w:val="007D3EAD"/>
    <w:rsid w:val="007D460D"/>
    <w:rsid w:val="007D5186"/>
    <w:rsid w:val="007D5499"/>
    <w:rsid w:val="007D5757"/>
    <w:rsid w:val="007D607F"/>
    <w:rsid w:val="007D6B5C"/>
    <w:rsid w:val="007D6E80"/>
    <w:rsid w:val="007D7137"/>
    <w:rsid w:val="007D77D4"/>
    <w:rsid w:val="007E0577"/>
    <w:rsid w:val="007E0663"/>
    <w:rsid w:val="007E090B"/>
    <w:rsid w:val="007E09CD"/>
    <w:rsid w:val="007E0F12"/>
    <w:rsid w:val="007E13B0"/>
    <w:rsid w:val="007E3ECE"/>
    <w:rsid w:val="007E4CE9"/>
    <w:rsid w:val="007E5AFC"/>
    <w:rsid w:val="007E6B28"/>
    <w:rsid w:val="007E7384"/>
    <w:rsid w:val="007F3099"/>
    <w:rsid w:val="007F368D"/>
    <w:rsid w:val="007F3856"/>
    <w:rsid w:val="007F3C0B"/>
    <w:rsid w:val="007F3C82"/>
    <w:rsid w:val="007F443C"/>
    <w:rsid w:val="007F454B"/>
    <w:rsid w:val="007F579E"/>
    <w:rsid w:val="007F5866"/>
    <w:rsid w:val="007F6160"/>
    <w:rsid w:val="007F69FC"/>
    <w:rsid w:val="007F7FF3"/>
    <w:rsid w:val="0080090C"/>
    <w:rsid w:val="00800B77"/>
    <w:rsid w:val="00800E2D"/>
    <w:rsid w:val="00800F76"/>
    <w:rsid w:val="00800F7A"/>
    <w:rsid w:val="00801731"/>
    <w:rsid w:val="008028D6"/>
    <w:rsid w:val="008034AD"/>
    <w:rsid w:val="00804757"/>
    <w:rsid w:val="008047C5"/>
    <w:rsid w:val="00804F54"/>
    <w:rsid w:val="0080537C"/>
    <w:rsid w:val="0080559F"/>
    <w:rsid w:val="00806003"/>
    <w:rsid w:val="0080661A"/>
    <w:rsid w:val="0080684E"/>
    <w:rsid w:val="00806866"/>
    <w:rsid w:val="00806906"/>
    <w:rsid w:val="00806E77"/>
    <w:rsid w:val="0080782A"/>
    <w:rsid w:val="00807EF3"/>
    <w:rsid w:val="0081139E"/>
    <w:rsid w:val="00811EF0"/>
    <w:rsid w:val="008129BD"/>
    <w:rsid w:val="00813DE4"/>
    <w:rsid w:val="00813E5B"/>
    <w:rsid w:val="00815367"/>
    <w:rsid w:val="008165E3"/>
    <w:rsid w:val="00816B29"/>
    <w:rsid w:val="00816FED"/>
    <w:rsid w:val="00817276"/>
    <w:rsid w:val="0081731D"/>
    <w:rsid w:val="00817DFC"/>
    <w:rsid w:val="00820283"/>
    <w:rsid w:val="00820909"/>
    <w:rsid w:val="00821F2F"/>
    <w:rsid w:val="008220B4"/>
    <w:rsid w:val="00822719"/>
    <w:rsid w:val="00823835"/>
    <w:rsid w:val="00823985"/>
    <w:rsid w:val="00824B2F"/>
    <w:rsid w:val="00825A01"/>
    <w:rsid w:val="00827572"/>
    <w:rsid w:val="00827857"/>
    <w:rsid w:val="00827959"/>
    <w:rsid w:val="00830956"/>
    <w:rsid w:val="00830AA0"/>
    <w:rsid w:val="0083266E"/>
    <w:rsid w:val="00832B0C"/>
    <w:rsid w:val="00832E6E"/>
    <w:rsid w:val="00833200"/>
    <w:rsid w:val="00833E75"/>
    <w:rsid w:val="008345C3"/>
    <w:rsid w:val="008350A8"/>
    <w:rsid w:val="008353C2"/>
    <w:rsid w:val="0083633A"/>
    <w:rsid w:val="00836F8E"/>
    <w:rsid w:val="0083705C"/>
    <w:rsid w:val="0083765C"/>
    <w:rsid w:val="0083789F"/>
    <w:rsid w:val="008404F7"/>
    <w:rsid w:val="00841529"/>
    <w:rsid w:val="00841C8A"/>
    <w:rsid w:val="0084263A"/>
    <w:rsid w:val="008427F7"/>
    <w:rsid w:val="00842B30"/>
    <w:rsid w:val="00842EB1"/>
    <w:rsid w:val="0084361A"/>
    <w:rsid w:val="00844F9E"/>
    <w:rsid w:val="008455D3"/>
    <w:rsid w:val="00845913"/>
    <w:rsid w:val="0084612D"/>
    <w:rsid w:val="008465D3"/>
    <w:rsid w:val="00847A16"/>
    <w:rsid w:val="00847CD9"/>
    <w:rsid w:val="00847EF1"/>
    <w:rsid w:val="00850DEC"/>
    <w:rsid w:val="00850E92"/>
    <w:rsid w:val="00851D83"/>
    <w:rsid w:val="00852724"/>
    <w:rsid w:val="008527D0"/>
    <w:rsid w:val="00852C80"/>
    <w:rsid w:val="00852EF6"/>
    <w:rsid w:val="008534E6"/>
    <w:rsid w:val="00853EAD"/>
    <w:rsid w:val="00853EB4"/>
    <w:rsid w:val="00855742"/>
    <w:rsid w:val="00856C84"/>
    <w:rsid w:val="0085708D"/>
    <w:rsid w:val="008579F2"/>
    <w:rsid w:val="00860FF0"/>
    <w:rsid w:val="00861B09"/>
    <w:rsid w:val="00861D90"/>
    <w:rsid w:val="008621C2"/>
    <w:rsid w:val="008622E2"/>
    <w:rsid w:val="00863221"/>
    <w:rsid w:val="00863D0C"/>
    <w:rsid w:val="00863DC2"/>
    <w:rsid w:val="008640D1"/>
    <w:rsid w:val="00864226"/>
    <w:rsid w:val="00864AE5"/>
    <w:rsid w:val="0086518B"/>
    <w:rsid w:val="00865281"/>
    <w:rsid w:val="008655AC"/>
    <w:rsid w:val="00866145"/>
    <w:rsid w:val="008673A9"/>
    <w:rsid w:val="00867A48"/>
    <w:rsid w:val="00867A51"/>
    <w:rsid w:val="008704B1"/>
    <w:rsid w:val="0087053F"/>
    <w:rsid w:val="00870926"/>
    <w:rsid w:val="00871381"/>
    <w:rsid w:val="0087190F"/>
    <w:rsid w:val="00872529"/>
    <w:rsid w:val="0087265F"/>
    <w:rsid w:val="00872728"/>
    <w:rsid w:val="008737C5"/>
    <w:rsid w:val="00875407"/>
    <w:rsid w:val="00875565"/>
    <w:rsid w:val="00875A71"/>
    <w:rsid w:val="00875E1C"/>
    <w:rsid w:val="00876030"/>
    <w:rsid w:val="0087654E"/>
    <w:rsid w:val="00877F20"/>
    <w:rsid w:val="00880171"/>
    <w:rsid w:val="00880D69"/>
    <w:rsid w:val="00881BA7"/>
    <w:rsid w:val="00881DCC"/>
    <w:rsid w:val="00881FE6"/>
    <w:rsid w:val="008822DE"/>
    <w:rsid w:val="008828AF"/>
    <w:rsid w:val="00882D6E"/>
    <w:rsid w:val="0088354D"/>
    <w:rsid w:val="0088391C"/>
    <w:rsid w:val="008840B7"/>
    <w:rsid w:val="008849DF"/>
    <w:rsid w:val="00884A10"/>
    <w:rsid w:val="00884ADE"/>
    <w:rsid w:val="00884B64"/>
    <w:rsid w:val="00884D45"/>
    <w:rsid w:val="008863E5"/>
    <w:rsid w:val="008868FC"/>
    <w:rsid w:val="00886DF1"/>
    <w:rsid w:val="00887CEB"/>
    <w:rsid w:val="00887E30"/>
    <w:rsid w:val="00887EEB"/>
    <w:rsid w:val="00887FE7"/>
    <w:rsid w:val="00890515"/>
    <w:rsid w:val="00890B4B"/>
    <w:rsid w:val="00891AAA"/>
    <w:rsid w:val="00891C43"/>
    <w:rsid w:val="00892064"/>
    <w:rsid w:val="00892664"/>
    <w:rsid w:val="00893308"/>
    <w:rsid w:val="0089346C"/>
    <w:rsid w:val="00893FF4"/>
    <w:rsid w:val="008958B8"/>
    <w:rsid w:val="00896091"/>
    <w:rsid w:val="00896BD9"/>
    <w:rsid w:val="008A04F0"/>
    <w:rsid w:val="008A122C"/>
    <w:rsid w:val="008A17D0"/>
    <w:rsid w:val="008A188F"/>
    <w:rsid w:val="008A2A1E"/>
    <w:rsid w:val="008A439F"/>
    <w:rsid w:val="008A495B"/>
    <w:rsid w:val="008A56C5"/>
    <w:rsid w:val="008A5BA5"/>
    <w:rsid w:val="008A5D0D"/>
    <w:rsid w:val="008A6806"/>
    <w:rsid w:val="008A6DF5"/>
    <w:rsid w:val="008A6E48"/>
    <w:rsid w:val="008A7AC0"/>
    <w:rsid w:val="008A7C6A"/>
    <w:rsid w:val="008B0861"/>
    <w:rsid w:val="008B223E"/>
    <w:rsid w:val="008B4408"/>
    <w:rsid w:val="008B4479"/>
    <w:rsid w:val="008B461F"/>
    <w:rsid w:val="008B4655"/>
    <w:rsid w:val="008B5F9D"/>
    <w:rsid w:val="008B72B7"/>
    <w:rsid w:val="008C0A5A"/>
    <w:rsid w:val="008C13E4"/>
    <w:rsid w:val="008C2068"/>
    <w:rsid w:val="008C2D58"/>
    <w:rsid w:val="008C2FD9"/>
    <w:rsid w:val="008C3202"/>
    <w:rsid w:val="008C34DA"/>
    <w:rsid w:val="008C3710"/>
    <w:rsid w:val="008C4566"/>
    <w:rsid w:val="008C4B15"/>
    <w:rsid w:val="008C4F51"/>
    <w:rsid w:val="008C5A4D"/>
    <w:rsid w:val="008C5B1F"/>
    <w:rsid w:val="008D00BB"/>
    <w:rsid w:val="008D0705"/>
    <w:rsid w:val="008D1BFF"/>
    <w:rsid w:val="008D1EE1"/>
    <w:rsid w:val="008D2491"/>
    <w:rsid w:val="008D2F72"/>
    <w:rsid w:val="008D2FFC"/>
    <w:rsid w:val="008D31F2"/>
    <w:rsid w:val="008D342E"/>
    <w:rsid w:val="008D5240"/>
    <w:rsid w:val="008D53E0"/>
    <w:rsid w:val="008D540C"/>
    <w:rsid w:val="008D58C1"/>
    <w:rsid w:val="008D6A4E"/>
    <w:rsid w:val="008D77E5"/>
    <w:rsid w:val="008E1151"/>
    <w:rsid w:val="008E21DF"/>
    <w:rsid w:val="008E27FF"/>
    <w:rsid w:val="008E2ABA"/>
    <w:rsid w:val="008E3769"/>
    <w:rsid w:val="008E3A65"/>
    <w:rsid w:val="008E3B19"/>
    <w:rsid w:val="008E4ACB"/>
    <w:rsid w:val="008E4DC5"/>
    <w:rsid w:val="008E5CBA"/>
    <w:rsid w:val="008E679F"/>
    <w:rsid w:val="008E7257"/>
    <w:rsid w:val="008E79AC"/>
    <w:rsid w:val="008E7E15"/>
    <w:rsid w:val="008F04CD"/>
    <w:rsid w:val="008F1C87"/>
    <w:rsid w:val="008F26E5"/>
    <w:rsid w:val="008F2949"/>
    <w:rsid w:val="008F299F"/>
    <w:rsid w:val="008F3510"/>
    <w:rsid w:val="008F3D47"/>
    <w:rsid w:val="008F3D81"/>
    <w:rsid w:val="008F5469"/>
    <w:rsid w:val="008F6E16"/>
    <w:rsid w:val="008F7BB2"/>
    <w:rsid w:val="008F7BEB"/>
    <w:rsid w:val="008F7C83"/>
    <w:rsid w:val="00900606"/>
    <w:rsid w:val="009006D4"/>
    <w:rsid w:val="00900F34"/>
    <w:rsid w:val="00902977"/>
    <w:rsid w:val="00903298"/>
    <w:rsid w:val="00903E49"/>
    <w:rsid w:val="00903FE9"/>
    <w:rsid w:val="009045FE"/>
    <w:rsid w:val="00907532"/>
    <w:rsid w:val="009076A1"/>
    <w:rsid w:val="00907A85"/>
    <w:rsid w:val="00911458"/>
    <w:rsid w:val="0091244F"/>
    <w:rsid w:val="00912651"/>
    <w:rsid w:val="0091338F"/>
    <w:rsid w:val="00913531"/>
    <w:rsid w:val="00913674"/>
    <w:rsid w:val="00913C75"/>
    <w:rsid w:val="009147B1"/>
    <w:rsid w:val="00914DCA"/>
    <w:rsid w:val="00915494"/>
    <w:rsid w:val="009154A4"/>
    <w:rsid w:val="00915906"/>
    <w:rsid w:val="0091667A"/>
    <w:rsid w:val="009167FF"/>
    <w:rsid w:val="00916854"/>
    <w:rsid w:val="00920654"/>
    <w:rsid w:val="00920BD9"/>
    <w:rsid w:val="009211AB"/>
    <w:rsid w:val="00921F37"/>
    <w:rsid w:val="00921F6B"/>
    <w:rsid w:val="00922983"/>
    <w:rsid w:val="0092357F"/>
    <w:rsid w:val="00925735"/>
    <w:rsid w:val="009257A1"/>
    <w:rsid w:val="00930614"/>
    <w:rsid w:val="00930A6C"/>
    <w:rsid w:val="00930D9D"/>
    <w:rsid w:val="009310EF"/>
    <w:rsid w:val="00931995"/>
    <w:rsid w:val="0093213E"/>
    <w:rsid w:val="00934DC7"/>
    <w:rsid w:val="00934E84"/>
    <w:rsid w:val="0093525B"/>
    <w:rsid w:val="00935F4B"/>
    <w:rsid w:val="0093788F"/>
    <w:rsid w:val="00937FB8"/>
    <w:rsid w:val="00940AC8"/>
    <w:rsid w:val="00940DDF"/>
    <w:rsid w:val="0094199A"/>
    <w:rsid w:val="009424C4"/>
    <w:rsid w:val="009427AC"/>
    <w:rsid w:val="00944720"/>
    <w:rsid w:val="009447DE"/>
    <w:rsid w:val="00944C2F"/>
    <w:rsid w:val="00945500"/>
    <w:rsid w:val="00946AF9"/>
    <w:rsid w:val="00946AFF"/>
    <w:rsid w:val="00946BEE"/>
    <w:rsid w:val="0094783B"/>
    <w:rsid w:val="00950FD3"/>
    <w:rsid w:val="0095133D"/>
    <w:rsid w:val="00951351"/>
    <w:rsid w:val="00951DD3"/>
    <w:rsid w:val="0095222D"/>
    <w:rsid w:val="009535CA"/>
    <w:rsid w:val="00953C78"/>
    <w:rsid w:val="00953F6E"/>
    <w:rsid w:val="009549DB"/>
    <w:rsid w:val="009552FC"/>
    <w:rsid w:val="00956A4D"/>
    <w:rsid w:val="00957202"/>
    <w:rsid w:val="00957888"/>
    <w:rsid w:val="00957CD5"/>
    <w:rsid w:val="00960522"/>
    <w:rsid w:val="00961679"/>
    <w:rsid w:val="00961855"/>
    <w:rsid w:val="009618BE"/>
    <w:rsid w:val="00961EF5"/>
    <w:rsid w:val="009624FD"/>
    <w:rsid w:val="00962916"/>
    <w:rsid w:val="00962A89"/>
    <w:rsid w:val="0096357F"/>
    <w:rsid w:val="00963B06"/>
    <w:rsid w:val="00965127"/>
    <w:rsid w:val="009674B1"/>
    <w:rsid w:val="009677D8"/>
    <w:rsid w:val="009716C8"/>
    <w:rsid w:val="00971AD6"/>
    <w:rsid w:val="00972684"/>
    <w:rsid w:val="00974508"/>
    <w:rsid w:val="00974DCC"/>
    <w:rsid w:val="00976589"/>
    <w:rsid w:val="009765F1"/>
    <w:rsid w:val="0097739A"/>
    <w:rsid w:val="00977847"/>
    <w:rsid w:val="009779AF"/>
    <w:rsid w:val="00983141"/>
    <w:rsid w:val="009838B3"/>
    <w:rsid w:val="00983B1E"/>
    <w:rsid w:val="00983B21"/>
    <w:rsid w:val="00983C55"/>
    <w:rsid w:val="0098410D"/>
    <w:rsid w:val="00986CEF"/>
    <w:rsid w:val="00986E06"/>
    <w:rsid w:val="00986ED3"/>
    <w:rsid w:val="00987A08"/>
    <w:rsid w:val="009911CB"/>
    <w:rsid w:val="00992C4A"/>
    <w:rsid w:val="00994A95"/>
    <w:rsid w:val="00994F7B"/>
    <w:rsid w:val="0099595B"/>
    <w:rsid w:val="009970AC"/>
    <w:rsid w:val="00997789"/>
    <w:rsid w:val="00997F31"/>
    <w:rsid w:val="009A077E"/>
    <w:rsid w:val="009A2060"/>
    <w:rsid w:val="009A2168"/>
    <w:rsid w:val="009A2387"/>
    <w:rsid w:val="009A2F5F"/>
    <w:rsid w:val="009A301D"/>
    <w:rsid w:val="009A4843"/>
    <w:rsid w:val="009A59B7"/>
    <w:rsid w:val="009A5A15"/>
    <w:rsid w:val="009A5DD0"/>
    <w:rsid w:val="009A60EE"/>
    <w:rsid w:val="009A64AB"/>
    <w:rsid w:val="009A650F"/>
    <w:rsid w:val="009A6B40"/>
    <w:rsid w:val="009A6B5A"/>
    <w:rsid w:val="009A7B15"/>
    <w:rsid w:val="009B0902"/>
    <w:rsid w:val="009B13B3"/>
    <w:rsid w:val="009B27F6"/>
    <w:rsid w:val="009B2BC4"/>
    <w:rsid w:val="009B42B0"/>
    <w:rsid w:val="009B4D03"/>
    <w:rsid w:val="009B56FE"/>
    <w:rsid w:val="009B6380"/>
    <w:rsid w:val="009B6DDE"/>
    <w:rsid w:val="009C0620"/>
    <w:rsid w:val="009C093F"/>
    <w:rsid w:val="009C0E02"/>
    <w:rsid w:val="009C1072"/>
    <w:rsid w:val="009C2F0B"/>
    <w:rsid w:val="009C3D1C"/>
    <w:rsid w:val="009C40F0"/>
    <w:rsid w:val="009C441D"/>
    <w:rsid w:val="009C4A51"/>
    <w:rsid w:val="009C4C95"/>
    <w:rsid w:val="009C4EC1"/>
    <w:rsid w:val="009C53E0"/>
    <w:rsid w:val="009C609E"/>
    <w:rsid w:val="009C621F"/>
    <w:rsid w:val="009C6445"/>
    <w:rsid w:val="009C6E26"/>
    <w:rsid w:val="009C6F0A"/>
    <w:rsid w:val="009D04BA"/>
    <w:rsid w:val="009D1283"/>
    <w:rsid w:val="009D1C46"/>
    <w:rsid w:val="009D2888"/>
    <w:rsid w:val="009D297A"/>
    <w:rsid w:val="009D30E7"/>
    <w:rsid w:val="009D40B8"/>
    <w:rsid w:val="009D50C5"/>
    <w:rsid w:val="009D50DF"/>
    <w:rsid w:val="009D62C8"/>
    <w:rsid w:val="009D672E"/>
    <w:rsid w:val="009E01AE"/>
    <w:rsid w:val="009E05E1"/>
    <w:rsid w:val="009E0EBF"/>
    <w:rsid w:val="009E2523"/>
    <w:rsid w:val="009E27B1"/>
    <w:rsid w:val="009E29CE"/>
    <w:rsid w:val="009E4A3A"/>
    <w:rsid w:val="009E5837"/>
    <w:rsid w:val="009E5A16"/>
    <w:rsid w:val="009E605D"/>
    <w:rsid w:val="009E73C5"/>
    <w:rsid w:val="009E7808"/>
    <w:rsid w:val="009F00B2"/>
    <w:rsid w:val="009F0789"/>
    <w:rsid w:val="009F0E6B"/>
    <w:rsid w:val="009F1790"/>
    <w:rsid w:val="009F262F"/>
    <w:rsid w:val="009F2EE2"/>
    <w:rsid w:val="009F4693"/>
    <w:rsid w:val="009F56AB"/>
    <w:rsid w:val="009F5FD6"/>
    <w:rsid w:val="009F62A5"/>
    <w:rsid w:val="009F67EA"/>
    <w:rsid w:val="009F6FA0"/>
    <w:rsid w:val="009F71F1"/>
    <w:rsid w:val="009F72A0"/>
    <w:rsid w:val="009F7AC9"/>
    <w:rsid w:val="00A0143C"/>
    <w:rsid w:val="00A01B74"/>
    <w:rsid w:val="00A022FC"/>
    <w:rsid w:val="00A0230F"/>
    <w:rsid w:val="00A02497"/>
    <w:rsid w:val="00A027A1"/>
    <w:rsid w:val="00A0445C"/>
    <w:rsid w:val="00A0495A"/>
    <w:rsid w:val="00A0495B"/>
    <w:rsid w:val="00A04BDD"/>
    <w:rsid w:val="00A05134"/>
    <w:rsid w:val="00A055C7"/>
    <w:rsid w:val="00A0625F"/>
    <w:rsid w:val="00A06435"/>
    <w:rsid w:val="00A070D1"/>
    <w:rsid w:val="00A07EEC"/>
    <w:rsid w:val="00A12D9C"/>
    <w:rsid w:val="00A13139"/>
    <w:rsid w:val="00A1357A"/>
    <w:rsid w:val="00A1448D"/>
    <w:rsid w:val="00A148D5"/>
    <w:rsid w:val="00A1526D"/>
    <w:rsid w:val="00A153BA"/>
    <w:rsid w:val="00A1567A"/>
    <w:rsid w:val="00A166BE"/>
    <w:rsid w:val="00A16AE0"/>
    <w:rsid w:val="00A16D8B"/>
    <w:rsid w:val="00A204EB"/>
    <w:rsid w:val="00A20787"/>
    <w:rsid w:val="00A20798"/>
    <w:rsid w:val="00A21ADA"/>
    <w:rsid w:val="00A21C3C"/>
    <w:rsid w:val="00A2293D"/>
    <w:rsid w:val="00A22A68"/>
    <w:rsid w:val="00A231CD"/>
    <w:rsid w:val="00A2346E"/>
    <w:rsid w:val="00A23A79"/>
    <w:rsid w:val="00A23B56"/>
    <w:rsid w:val="00A24260"/>
    <w:rsid w:val="00A243DF"/>
    <w:rsid w:val="00A245DC"/>
    <w:rsid w:val="00A25AF2"/>
    <w:rsid w:val="00A26788"/>
    <w:rsid w:val="00A273CE"/>
    <w:rsid w:val="00A274C8"/>
    <w:rsid w:val="00A275C3"/>
    <w:rsid w:val="00A27B1D"/>
    <w:rsid w:val="00A27BDA"/>
    <w:rsid w:val="00A27C2E"/>
    <w:rsid w:val="00A27CB6"/>
    <w:rsid w:val="00A305D0"/>
    <w:rsid w:val="00A306DD"/>
    <w:rsid w:val="00A30929"/>
    <w:rsid w:val="00A30AC4"/>
    <w:rsid w:val="00A30B06"/>
    <w:rsid w:val="00A31A4A"/>
    <w:rsid w:val="00A31ACE"/>
    <w:rsid w:val="00A31C6C"/>
    <w:rsid w:val="00A322F8"/>
    <w:rsid w:val="00A329F5"/>
    <w:rsid w:val="00A32A02"/>
    <w:rsid w:val="00A33222"/>
    <w:rsid w:val="00A33AAF"/>
    <w:rsid w:val="00A35085"/>
    <w:rsid w:val="00A352FF"/>
    <w:rsid w:val="00A35535"/>
    <w:rsid w:val="00A35941"/>
    <w:rsid w:val="00A36261"/>
    <w:rsid w:val="00A36D3F"/>
    <w:rsid w:val="00A370B9"/>
    <w:rsid w:val="00A3721B"/>
    <w:rsid w:val="00A402A3"/>
    <w:rsid w:val="00A403AC"/>
    <w:rsid w:val="00A40A35"/>
    <w:rsid w:val="00A411B2"/>
    <w:rsid w:val="00A41E9F"/>
    <w:rsid w:val="00A42DF8"/>
    <w:rsid w:val="00A43697"/>
    <w:rsid w:val="00A44372"/>
    <w:rsid w:val="00A44F32"/>
    <w:rsid w:val="00A44FBB"/>
    <w:rsid w:val="00A458C9"/>
    <w:rsid w:val="00A45BB1"/>
    <w:rsid w:val="00A46DC6"/>
    <w:rsid w:val="00A47719"/>
    <w:rsid w:val="00A47969"/>
    <w:rsid w:val="00A5022B"/>
    <w:rsid w:val="00A50E3C"/>
    <w:rsid w:val="00A512DE"/>
    <w:rsid w:val="00A51557"/>
    <w:rsid w:val="00A5176C"/>
    <w:rsid w:val="00A52318"/>
    <w:rsid w:val="00A529E6"/>
    <w:rsid w:val="00A548D0"/>
    <w:rsid w:val="00A54FA5"/>
    <w:rsid w:val="00A5509C"/>
    <w:rsid w:val="00A56345"/>
    <w:rsid w:val="00A5676A"/>
    <w:rsid w:val="00A570C2"/>
    <w:rsid w:val="00A57CE4"/>
    <w:rsid w:val="00A603BA"/>
    <w:rsid w:val="00A6042E"/>
    <w:rsid w:val="00A6044C"/>
    <w:rsid w:val="00A6155A"/>
    <w:rsid w:val="00A62702"/>
    <w:rsid w:val="00A62C7D"/>
    <w:rsid w:val="00A62CBB"/>
    <w:rsid w:val="00A62EBA"/>
    <w:rsid w:val="00A636D8"/>
    <w:rsid w:val="00A64740"/>
    <w:rsid w:val="00A64BBC"/>
    <w:rsid w:val="00A64FCC"/>
    <w:rsid w:val="00A65478"/>
    <w:rsid w:val="00A65CFF"/>
    <w:rsid w:val="00A65DB5"/>
    <w:rsid w:val="00A67596"/>
    <w:rsid w:val="00A67C0E"/>
    <w:rsid w:val="00A70357"/>
    <w:rsid w:val="00A71498"/>
    <w:rsid w:val="00A72355"/>
    <w:rsid w:val="00A725A3"/>
    <w:rsid w:val="00A72E03"/>
    <w:rsid w:val="00A73359"/>
    <w:rsid w:val="00A73601"/>
    <w:rsid w:val="00A7383F"/>
    <w:rsid w:val="00A73DEA"/>
    <w:rsid w:val="00A73E16"/>
    <w:rsid w:val="00A743E1"/>
    <w:rsid w:val="00A745A9"/>
    <w:rsid w:val="00A755E8"/>
    <w:rsid w:val="00A765A9"/>
    <w:rsid w:val="00A76B3E"/>
    <w:rsid w:val="00A7736C"/>
    <w:rsid w:val="00A8020D"/>
    <w:rsid w:val="00A805EE"/>
    <w:rsid w:val="00A80AC8"/>
    <w:rsid w:val="00A826FF"/>
    <w:rsid w:val="00A82C20"/>
    <w:rsid w:val="00A838BD"/>
    <w:rsid w:val="00A83DCC"/>
    <w:rsid w:val="00A83F99"/>
    <w:rsid w:val="00A86474"/>
    <w:rsid w:val="00A866DD"/>
    <w:rsid w:val="00A866FC"/>
    <w:rsid w:val="00A87972"/>
    <w:rsid w:val="00A901EF"/>
    <w:rsid w:val="00A91221"/>
    <w:rsid w:val="00A93C6A"/>
    <w:rsid w:val="00A93CA1"/>
    <w:rsid w:val="00A95220"/>
    <w:rsid w:val="00A95447"/>
    <w:rsid w:val="00A966F5"/>
    <w:rsid w:val="00A97588"/>
    <w:rsid w:val="00AA06C7"/>
    <w:rsid w:val="00AA120E"/>
    <w:rsid w:val="00AA1C4F"/>
    <w:rsid w:val="00AA3967"/>
    <w:rsid w:val="00AA5405"/>
    <w:rsid w:val="00AA5565"/>
    <w:rsid w:val="00AA58B3"/>
    <w:rsid w:val="00AA5B0A"/>
    <w:rsid w:val="00AA629E"/>
    <w:rsid w:val="00AA64D0"/>
    <w:rsid w:val="00AA69D5"/>
    <w:rsid w:val="00AA6C6A"/>
    <w:rsid w:val="00AB0576"/>
    <w:rsid w:val="00AB070A"/>
    <w:rsid w:val="00AB2D50"/>
    <w:rsid w:val="00AB37B5"/>
    <w:rsid w:val="00AB454A"/>
    <w:rsid w:val="00AB4B62"/>
    <w:rsid w:val="00AB4C19"/>
    <w:rsid w:val="00AB51B1"/>
    <w:rsid w:val="00AB52AD"/>
    <w:rsid w:val="00AB5B08"/>
    <w:rsid w:val="00AB6434"/>
    <w:rsid w:val="00AB732F"/>
    <w:rsid w:val="00AB784D"/>
    <w:rsid w:val="00AB79C3"/>
    <w:rsid w:val="00AB7A87"/>
    <w:rsid w:val="00AC141B"/>
    <w:rsid w:val="00AC31E7"/>
    <w:rsid w:val="00AC3731"/>
    <w:rsid w:val="00AC3A50"/>
    <w:rsid w:val="00AC3B32"/>
    <w:rsid w:val="00AC4099"/>
    <w:rsid w:val="00AC4271"/>
    <w:rsid w:val="00AC5179"/>
    <w:rsid w:val="00AC54EA"/>
    <w:rsid w:val="00AC5BFB"/>
    <w:rsid w:val="00AC6C07"/>
    <w:rsid w:val="00AC75C7"/>
    <w:rsid w:val="00AC7672"/>
    <w:rsid w:val="00AD011A"/>
    <w:rsid w:val="00AD05CA"/>
    <w:rsid w:val="00AD162B"/>
    <w:rsid w:val="00AD1981"/>
    <w:rsid w:val="00AD2524"/>
    <w:rsid w:val="00AD27BE"/>
    <w:rsid w:val="00AD2CDC"/>
    <w:rsid w:val="00AD2F8E"/>
    <w:rsid w:val="00AD40FA"/>
    <w:rsid w:val="00AD5BEE"/>
    <w:rsid w:val="00AD5DD4"/>
    <w:rsid w:val="00AD5EA4"/>
    <w:rsid w:val="00AD6764"/>
    <w:rsid w:val="00AD6AB4"/>
    <w:rsid w:val="00AD6F47"/>
    <w:rsid w:val="00AD78C0"/>
    <w:rsid w:val="00AE0E2A"/>
    <w:rsid w:val="00AE1730"/>
    <w:rsid w:val="00AE1A51"/>
    <w:rsid w:val="00AE1F9D"/>
    <w:rsid w:val="00AE38B9"/>
    <w:rsid w:val="00AE4232"/>
    <w:rsid w:val="00AE4EAB"/>
    <w:rsid w:val="00AE4FE0"/>
    <w:rsid w:val="00AE5AF2"/>
    <w:rsid w:val="00AE61DF"/>
    <w:rsid w:val="00AE64DB"/>
    <w:rsid w:val="00AE67AB"/>
    <w:rsid w:val="00AE698D"/>
    <w:rsid w:val="00AE6D69"/>
    <w:rsid w:val="00AF09CC"/>
    <w:rsid w:val="00AF1D4D"/>
    <w:rsid w:val="00AF2854"/>
    <w:rsid w:val="00AF2B2A"/>
    <w:rsid w:val="00AF40F8"/>
    <w:rsid w:val="00AF48BE"/>
    <w:rsid w:val="00AF49D6"/>
    <w:rsid w:val="00AF4AF7"/>
    <w:rsid w:val="00AF4F88"/>
    <w:rsid w:val="00AF514E"/>
    <w:rsid w:val="00AF5A03"/>
    <w:rsid w:val="00AF6262"/>
    <w:rsid w:val="00AF6AD4"/>
    <w:rsid w:val="00AF6D8E"/>
    <w:rsid w:val="00AF7207"/>
    <w:rsid w:val="00AF7CA3"/>
    <w:rsid w:val="00B02086"/>
    <w:rsid w:val="00B0237A"/>
    <w:rsid w:val="00B0260E"/>
    <w:rsid w:val="00B02813"/>
    <w:rsid w:val="00B02E2D"/>
    <w:rsid w:val="00B03404"/>
    <w:rsid w:val="00B0400D"/>
    <w:rsid w:val="00B04BC8"/>
    <w:rsid w:val="00B0512F"/>
    <w:rsid w:val="00B05AA1"/>
    <w:rsid w:val="00B05E18"/>
    <w:rsid w:val="00B07BCD"/>
    <w:rsid w:val="00B07F5B"/>
    <w:rsid w:val="00B1102E"/>
    <w:rsid w:val="00B122DB"/>
    <w:rsid w:val="00B12ADE"/>
    <w:rsid w:val="00B145AF"/>
    <w:rsid w:val="00B14963"/>
    <w:rsid w:val="00B1592B"/>
    <w:rsid w:val="00B15979"/>
    <w:rsid w:val="00B170A9"/>
    <w:rsid w:val="00B17DFE"/>
    <w:rsid w:val="00B17F88"/>
    <w:rsid w:val="00B20A02"/>
    <w:rsid w:val="00B21070"/>
    <w:rsid w:val="00B21BE8"/>
    <w:rsid w:val="00B22335"/>
    <w:rsid w:val="00B23240"/>
    <w:rsid w:val="00B232E0"/>
    <w:rsid w:val="00B23CD6"/>
    <w:rsid w:val="00B253AA"/>
    <w:rsid w:val="00B25D37"/>
    <w:rsid w:val="00B26591"/>
    <w:rsid w:val="00B269DC"/>
    <w:rsid w:val="00B26A36"/>
    <w:rsid w:val="00B279E7"/>
    <w:rsid w:val="00B307C2"/>
    <w:rsid w:val="00B30D2F"/>
    <w:rsid w:val="00B3134A"/>
    <w:rsid w:val="00B3160C"/>
    <w:rsid w:val="00B31744"/>
    <w:rsid w:val="00B31828"/>
    <w:rsid w:val="00B32C3B"/>
    <w:rsid w:val="00B32EDB"/>
    <w:rsid w:val="00B33526"/>
    <w:rsid w:val="00B339F0"/>
    <w:rsid w:val="00B33BEC"/>
    <w:rsid w:val="00B345C9"/>
    <w:rsid w:val="00B34802"/>
    <w:rsid w:val="00B34996"/>
    <w:rsid w:val="00B3560D"/>
    <w:rsid w:val="00B3614E"/>
    <w:rsid w:val="00B366DC"/>
    <w:rsid w:val="00B366FD"/>
    <w:rsid w:val="00B410F6"/>
    <w:rsid w:val="00B41363"/>
    <w:rsid w:val="00B428DE"/>
    <w:rsid w:val="00B42D06"/>
    <w:rsid w:val="00B44074"/>
    <w:rsid w:val="00B443D6"/>
    <w:rsid w:val="00B44797"/>
    <w:rsid w:val="00B44AD0"/>
    <w:rsid w:val="00B456F2"/>
    <w:rsid w:val="00B45AC6"/>
    <w:rsid w:val="00B46159"/>
    <w:rsid w:val="00B47228"/>
    <w:rsid w:val="00B47FCB"/>
    <w:rsid w:val="00B50C97"/>
    <w:rsid w:val="00B5103C"/>
    <w:rsid w:val="00B5524A"/>
    <w:rsid w:val="00B5651D"/>
    <w:rsid w:val="00B57EBD"/>
    <w:rsid w:val="00B605F6"/>
    <w:rsid w:val="00B61450"/>
    <w:rsid w:val="00B6167A"/>
    <w:rsid w:val="00B61CCA"/>
    <w:rsid w:val="00B61EDA"/>
    <w:rsid w:val="00B621D4"/>
    <w:rsid w:val="00B634D6"/>
    <w:rsid w:val="00B63C51"/>
    <w:rsid w:val="00B63CA3"/>
    <w:rsid w:val="00B64A84"/>
    <w:rsid w:val="00B652D8"/>
    <w:rsid w:val="00B65918"/>
    <w:rsid w:val="00B67143"/>
    <w:rsid w:val="00B6747E"/>
    <w:rsid w:val="00B67ABE"/>
    <w:rsid w:val="00B70200"/>
    <w:rsid w:val="00B7028D"/>
    <w:rsid w:val="00B70292"/>
    <w:rsid w:val="00B70930"/>
    <w:rsid w:val="00B7128F"/>
    <w:rsid w:val="00B7281F"/>
    <w:rsid w:val="00B72CB6"/>
    <w:rsid w:val="00B733D5"/>
    <w:rsid w:val="00B7362B"/>
    <w:rsid w:val="00B737E9"/>
    <w:rsid w:val="00B7446C"/>
    <w:rsid w:val="00B74C43"/>
    <w:rsid w:val="00B74D5A"/>
    <w:rsid w:val="00B74E27"/>
    <w:rsid w:val="00B76698"/>
    <w:rsid w:val="00B76AFE"/>
    <w:rsid w:val="00B7769E"/>
    <w:rsid w:val="00B81F7F"/>
    <w:rsid w:val="00B82001"/>
    <w:rsid w:val="00B8241F"/>
    <w:rsid w:val="00B82583"/>
    <w:rsid w:val="00B83305"/>
    <w:rsid w:val="00B83419"/>
    <w:rsid w:val="00B83521"/>
    <w:rsid w:val="00B83624"/>
    <w:rsid w:val="00B843BB"/>
    <w:rsid w:val="00B845CA"/>
    <w:rsid w:val="00B84890"/>
    <w:rsid w:val="00B850C3"/>
    <w:rsid w:val="00B852B9"/>
    <w:rsid w:val="00B85CB8"/>
    <w:rsid w:val="00B865A4"/>
    <w:rsid w:val="00B8763E"/>
    <w:rsid w:val="00B9106B"/>
    <w:rsid w:val="00B91171"/>
    <w:rsid w:val="00B9205C"/>
    <w:rsid w:val="00B92577"/>
    <w:rsid w:val="00B9297E"/>
    <w:rsid w:val="00B92A30"/>
    <w:rsid w:val="00B93262"/>
    <w:rsid w:val="00B939D8"/>
    <w:rsid w:val="00B943DC"/>
    <w:rsid w:val="00B944DA"/>
    <w:rsid w:val="00B95183"/>
    <w:rsid w:val="00B951AF"/>
    <w:rsid w:val="00B96083"/>
    <w:rsid w:val="00B96407"/>
    <w:rsid w:val="00B964FC"/>
    <w:rsid w:val="00B96B4E"/>
    <w:rsid w:val="00B971A8"/>
    <w:rsid w:val="00B97B40"/>
    <w:rsid w:val="00BA0505"/>
    <w:rsid w:val="00BA1208"/>
    <w:rsid w:val="00BA2AA2"/>
    <w:rsid w:val="00BA360B"/>
    <w:rsid w:val="00BA4503"/>
    <w:rsid w:val="00BA59CE"/>
    <w:rsid w:val="00BA68DE"/>
    <w:rsid w:val="00BA6E35"/>
    <w:rsid w:val="00BA764C"/>
    <w:rsid w:val="00BA76E0"/>
    <w:rsid w:val="00BB0127"/>
    <w:rsid w:val="00BB05D4"/>
    <w:rsid w:val="00BB19E8"/>
    <w:rsid w:val="00BB1F92"/>
    <w:rsid w:val="00BB22F1"/>
    <w:rsid w:val="00BB22FD"/>
    <w:rsid w:val="00BB39D9"/>
    <w:rsid w:val="00BB4BAB"/>
    <w:rsid w:val="00BB5205"/>
    <w:rsid w:val="00BB538E"/>
    <w:rsid w:val="00BB5988"/>
    <w:rsid w:val="00BB5AB2"/>
    <w:rsid w:val="00BB63DD"/>
    <w:rsid w:val="00BB67E6"/>
    <w:rsid w:val="00BB681F"/>
    <w:rsid w:val="00BB6F66"/>
    <w:rsid w:val="00BB7541"/>
    <w:rsid w:val="00BB7ACF"/>
    <w:rsid w:val="00BC0E79"/>
    <w:rsid w:val="00BC26CC"/>
    <w:rsid w:val="00BC4040"/>
    <w:rsid w:val="00BC46E7"/>
    <w:rsid w:val="00BC4B71"/>
    <w:rsid w:val="00BC4DD0"/>
    <w:rsid w:val="00BC53CB"/>
    <w:rsid w:val="00BC5741"/>
    <w:rsid w:val="00BC6337"/>
    <w:rsid w:val="00BC6A6A"/>
    <w:rsid w:val="00BD067D"/>
    <w:rsid w:val="00BD1B02"/>
    <w:rsid w:val="00BD2177"/>
    <w:rsid w:val="00BD332F"/>
    <w:rsid w:val="00BD368F"/>
    <w:rsid w:val="00BD3FAE"/>
    <w:rsid w:val="00BD4108"/>
    <w:rsid w:val="00BD4E40"/>
    <w:rsid w:val="00BD4FE7"/>
    <w:rsid w:val="00BD52E6"/>
    <w:rsid w:val="00BD53BF"/>
    <w:rsid w:val="00BD5CE6"/>
    <w:rsid w:val="00BD5D3F"/>
    <w:rsid w:val="00BD681F"/>
    <w:rsid w:val="00BD7545"/>
    <w:rsid w:val="00BD7883"/>
    <w:rsid w:val="00BD7DAA"/>
    <w:rsid w:val="00BE12E3"/>
    <w:rsid w:val="00BE1503"/>
    <w:rsid w:val="00BE16ED"/>
    <w:rsid w:val="00BE2684"/>
    <w:rsid w:val="00BE2D2A"/>
    <w:rsid w:val="00BE2DAF"/>
    <w:rsid w:val="00BE3731"/>
    <w:rsid w:val="00BE4376"/>
    <w:rsid w:val="00BE45C3"/>
    <w:rsid w:val="00BE482C"/>
    <w:rsid w:val="00BE4AC0"/>
    <w:rsid w:val="00BE4BA8"/>
    <w:rsid w:val="00BE4E20"/>
    <w:rsid w:val="00BE5A89"/>
    <w:rsid w:val="00BE5B77"/>
    <w:rsid w:val="00BE5B79"/>
    <w:rsid w:val="00BE604C"/>
    <w:rsid w:val="00BE666A"/>
    <w:rsid w:val="00BE6F3B"/>
    <w:rsid w:val="00BE729C"/>
    <w:rsid w:val="00BF01C0"/>
    <w:rsid w:val="00BF0289"/>
    <w:rsid w:val="00BF15B0"/>
    <w:rsid w:val="00BF199C"/>
    <w:rsid w:val="00BF1C0F"/>
    <w:rsid w:val="00BF1CFD"/>
    <w:rsid w:val="00BF2BA2"/>
    <w:rsid w:val="00BF3057"/>
    <w:rsid w:val="00BF3102"/>
    <w:rsid w:val="00BF3605"/>
    <w:rsid w:val="00BF4916"/>
    <w:rsid w:val="00BF538D"/>
    <w:rsid w:val="00BF5E79"/>
    <w:rsid w:val="00BF632B"/>
    <w:rsid w:val="00BF69C5"/>
    <w:rsid w:val="00BF6E3C"/>
    <w:rsid w:val="00BF70BD"/>
    <w:rsid w:val="00BF75B7"/>
    <w:rsid w:val="00BF7A7D"/>
    <w:rsid w:val="00C0034A"/>
    <w:rsid w:val="00C00A6E"/>
    <w:rsid w:val="00C00C58"/>
    <w:rsid w:val="00C0121D"/>
    <w:rsid w:val="00C01830"/>
    <w:rsid w:val="00C02514"/>
    <w:rsid w:val="00C02ED6"/>
    <w:rsid w:val="00C04343"/>
    <w:rsid w:val="00C043FA"/>
    <w:rsid w:val="00C04D57"/>
    <w:rsid w:val="00C0610D"/>
    <w:rsid w:val="00C0654E"/>
    <w:rsid w:val="00C0729D"/>
    <w:rsid w:val="00C100D8"/>
    <w:rsid w:val="00C103BC"/>
    <w:rsid w:val="00C10C2B"/>
    <w:rsid w:val="00C10C46"/>
    <w:rsid w:val="00C11363"/>
    <w:rsid w:val="00C113DE"/>
    <w:rsid w:val="00C12094"/>
    <w:rsid w:val="00C121CF"/>
    <w:rsid w:val="00C12EF7"/>
    <w:rsid w:val="00C1313E"/>
    <w:rsid w:val="00C133C1"/>
    <w:rsid w:val="00C13C4E"/>
    <w:rsid w:val="00C1462A"/>
    <w:rsid w:val="00C15831"/>
    <w:rsid w:val="00C163F2"/>
    <w:rsid w:val="00C16508"/>
    <w:rsid w:val="00C16788"/>
    <w:rsid w:val="00C17867"/>
    <w:rsid w:val="00C179E4"/>
    <w:rsid w:val="00C217D2"/>
    <w:rsid w:val="00C223FA"/>
    <w:rsid w:val="00C232A8"/>
    <w:rsid w:val="00C2387A"/>
    <w:rsid w:val="00C24730"/>
    <w:rsid w:val="00C249C6"/>
    <w:rsid w:val="00C24CB0"/>
    <w:rsid w:val="00C25741"/>
    <w:rsid w:val="00C258CF"/>
    <w:rsid w:val="00C25BBA"/>
    <w:rsid w:val="00C25C47"/>
    <w:rsid w:val="00C26210"/>
    <w:rsid w:val="00C26259"/>
    <w:rsid w:val="00C27643"/>
    <w:rsid w:val="00C27A41"/>
    <w:rsid w:val="00C27EB2"/>
    <w:rsid w:val="00C312D6"/>
    <w:rsid w:val="00C32277"/>
    <w:rsid w:val="00C3241B"/>
    <w:rsid w:val="00C3276A"/>
    <w:rsid w:val="00C331F9"/>
    <w:rsid w:val="00C33554"/>
    <w:rsid w:val="00C35AC3"/>
    <w:rsid w:val="00C3743A"/>
    <w:rsid w:val="00C375A7"/>
    <w:rsid w:val="00C37E39"/>
    <w:rsid w:val="00C4096E"/>
    <w:rsid w:val="00C40D92"/>
    <w:rsid w:val="00C4116C"/>
    <w:rsid w:val="00C415CD"/>
    <w:rsid w:val="00C41B86"/>
    <w:rsid w:val="00C41BCF"/>
    <w:rsid w:val="00C42DDD"/>
    <w:rsid w:val="00C4307D"/>
    <w:rsid w:val="00C43184"/>
    <w:rsid w:val="00C434B4"/>
    <w:rsid w:val="00C437F2"/>
    <w:rsid w:val="00C43AB7"/>
    <w:rsid w:val="00C445E3"/>
    <w:rsid w:val="00C44A82"/>
    <w:rsid w:val="00C4545E"/>
    <w:rsid w:val="00C459F5"/>
    <w:rsid w:val="00C45AF3"/>
    <w:rsid w:val="00C45C0A"/>
    <w:rsid w:val="00C45FC4"/>
    <w:rsid w:val="00C460DC"/>
    <w:rsid w:val="00C46903"/>
    <w:rsid w:val="00C46A7C"/>
    <w:rsid w:val="00C474FA"/>
    <w:rsid w:val="00C4797C"/>
    <w:rsid w:val="00C505E4"/>
    <w:rsid w:val="00C50A37"/>
    <w:rsid w:val="00C513F1"/>
    <w:rsid w:val="00C51576"/>
    <w:rsid w:val="00C526E6"/>
    <w:rsid w:val="00C53527"/>
    <w:rsid w:val="00C542F2"/>
    <w:rsid w:val="00C54513"/>
    <w:rsid w:val="00C5456F"/>
    <w:rsid w:val="00C54E60"/>
    <w:rsid w:val="00C55123"/>
    <w:rsid w:val="00C563EA"/>
    <w:rsid w:val="00C56639"/>
    <w:rsid w:val="00C56FD6"/>
    <w:rsid w:val="00C602EA"/>
    <w:rsid w:val="00C6099F"/>
    <w:rsid w:val="00C61169"/>
    <w:rsid w:val="00C6356D"/>
    <w:rsid w:val="00C635E4"/>
    <w:rsid w:val="00C6361D"/>
    <w:rsid w:val="00C66868"/>
    <w:rsid w:val="00C66902"/>
    <w:rsid w:val="00C6769C"/>
    <w:rsid w:val="00C67E5A"/>
    <w:rsid w:val="00C703F0"/>
    <w:rsid w:val="00C70B64"/>
    <w:rsid w:val="00C71152"/>
    <w:rsid w:val="00C71BF6"/>
    <w:rsid w:val="00C74143"/>
    <w:rsid w:val="00C749AE"/>
    <w:rsid w:val="00C74B63"/>
    <w:rsid w:val="00C74ED5"/>
    <w:rsid w:val="00C7585B"/>
    <w:rsid w:val="00C75F8C"/>
    <w:rsid w:val="00C762E3"/>
    <w:rsid w:val="00C76D18"/>
    <w:rsid w:val="00C77076"/>
    <w:rsid w:val="00C77209"/>
    <w:rsid w:val="00C772DC"/>
    <w:rsid w:val="00C77469"/>
    <w:rsid w:val="00C8003B"/>
    <w:rsid w:val="00C80457"/>
    <w:rsid w:val="00C80D60"/>
    <w:rsid w:val="00C80E1E"/>
    <w:rsid w:val="00C81F80"/>
    <w:rsid w:val="00C82209"/>
    <w:rsid w:val="00C8344C"/>
    <w:rsid w:val="00C84307"/>
    <w:rsid w:val="00C84746"/>
    <w:rsid w:val="00C84820"/>
    <w:rsid w:val="00C85113"/>
    <w:rsid w:val="00C86681"/>
    <w:rsid w:val="00C86711"/>
    <w:rsid w:val="00C874E0"/>
    <w:rsid w:val="00C91779"/>
    <w:rsid w:val="00C91881"/>
    <w:rsid w:val="00C91CA5"/>
    <w:rsid w:val="00C92A7E"/>
    <w:rsid w:val="00C942AB"/>
    <w:rsid w:val="00C9437A"/>
    <w:rsid w:val="00C95ED9"/>
    <w:rsid w:val="00C96462"/>
    <w:rsid w:val="00CA1A2C"/>
    <w:rsid w:val="00CA2EFF"/>
    <w:rsid w:val="00CA3430"/>
    <w:rsid w:val="00CA3A48"/>
    <w:rsid w:val="00CA528D"/>
    <w:rsid w:val="00CA60BE"/>
    <w:rsid w:val="00CA6425"/>
    <w:rsid w:val="00CA64CC"/>
    <w:rsid w:val="00CA6638"/>
    <w:rsid w:val="00CA6961"/>
    <w:rsid w:val="00CA69E6"/>
    <w:rsid w:val="00CA6A9F"/>
    <w:rsid w:val="00CA7669"/>
    <w:rsid w:val="00CA7DC1"/>
    <w:rsid w:val="00CA7DC6"/>
    <w:rsid w:val="00CB02D7"/>
    <w:rsid w:val="00CB1423"/>
    <w:rsid w:val="00CB19EF"/>
    <w:rsid w:val="00CB240E"/>
    <w:rsid w:val="00CB2681"/>
    <w:rsid w:val="00CB279D"/>
    <w:rsid w:val="00CB34CF"/>
    <w:rsid w:val="00CB3A15"/>
    <w:rsid w:val="00CB3ACF"/>
    <w:rsid w:val="00CB4110"/>
    <w:rsid w:val="00CB556F"/>
    <w:rsid w:val="00CB621A"/>
    <w:rsid w:val="00CB73A3"/>
    <w:rsid w:val="00CB74D4"/>
    <w:rsid w:val="00CC0435"/>
    <w:rsid w:val="00CC1178"/>
    <w:rsid w:val="00CC1263"/>
    <w:rsid w:val="00CC1924"/>
    <w:rsid w:val="00CC198B"/>
    <w:rsid w:val="00CC32DA"/>
    <w:rsid w:val="00CC3CA9"/>
    <w:rsid w:val="00CC3E6E"/>
    <w:rsid w:val="00CC56DF"/>
    <w:rsid w:val="00CC6084"/>
    <w:rsid w:val="00CC6E8A"/>
    <w:rsid w:val="00CC79AE"/>
    <w:rsid w:val="00CD083F"/>
    <w:rsid w:val="00CD0D4A"/>
    <w:rsid w:val="00CD292D"/>
    <w:rsid w:val="00CD2ED2"/>
    <w:rsid w:val="00CD3AB1"/>
    <w:rsid w:val="00CD7443"/>
    <w:rsid w:val="00CD7BDA"/>
    <w:rsid w:val="00CE0C5B"/>
    <w:rsid w:val="00CE2275"/>
    <w:rsid w:val="00CE32A2"/>
    <w:rsid w:val="00CE3B97"/>
    <w:rsid w:val="00CE4D1B"/>
    <w:rsid w:val="00CE57F5"/>
    <w:rsid w:val="00CE590B"/>
    <w:rsid w:val="00CE5D51"/>
    <w:rsid w:val="00CE5EAD"/>
    <w:rsid w:val="00CE6912"/>
    <w:rsid w:val="00CE7CE6"/>
    <w:rsid w:val="00CE7D54"/>
    <w:rsid w:val="00CF08B5"/>
    <w:rsid w:val="00CF0D7A"/>
    <w:rsid w:val="00CF13B3"/>
    <w:rsid w:val="00CF16E7"/>
    <w:rsid w:val="00CF199B"/>
    <w:rsid w:val="00CF1A8F"/>
    <w:rsid w:val="00CF300F"/>
    <w:rsid w:val="00CF3C27"/>
    <w:rsid w:val="00CF3E0E"/>
    <w:rsid w:val="00CF3EBA"/>
    <w:rsid w:val="00CF411B"/>
    <w:rsid w:val="00CF414C"/>
    <w:rsid w:val="00CF46D9"/>
    <w:rsid w:val="00CF46EC"/>
    <w:rsid w:val="00CF512D"/>
    <w:rsid w:val="00CF581C"/>
    <w:rsid w:val="00CF5A25"/>
    <w:rsid w:val="00CF6138"/>
    <w:rsid w:val="00CF659B"/>
    <w:rsid w:val="00CF74D4"/>
    <w:rsid w:val="00CF7533"/>
    <w:rsid w:val="00D02423"/>
    <w:rsid w:val="00D02474"/>
    <w:rsid w:val="00D03ADE"/>
    <w:rsid w:val="00D03C7A"/>
    <w:rsid w:val="00D04453"/>
    <w:rsid w:val="00D06033"/>
    <w:rsid w:val="00D07004"/>
    <w:rsid w:val="00D071D4"/>
    <w:rsid w:val="00D0720B"/>
    <w:rsid w:val="00D07998"/>
    <w:rsid w:val="00D101D6"/>
    <w:rsid w:val="00D10CF4"/>
    <w:rsid w:val="00D11521"/>
    <w:rsid w:val="00D115F4"/>
    <w:rsid w:val="00D11AAE"/>
    <w:rsid w:val="00D11AD7"/>
    <w:rsid w:val="00D1380C"/>
    <w:rsid w:val="00D1406B"/>
    <w:rsid w:val="00D145E1"/>
    <w:rsid w:val="00D14EF9"/>
    <w:rsid w:val="00D153A7"/>
    <w:rsid w:val="00D16228"/>
    <w:rsid w:val="00D16757"/>
    <w:rsid w:val="00D17A5F"/>
    <w:rsid w:val="00D224A0"/>
    <w:rsid w:val="00D2451B"/>
    <w:rsid w:val="00D24576"/>
    <w:rsid w:val="00D24737"/>
    <w:rsid w:val="00D24997"/>
    <w:rsid w:val="00D25133"/>
    <w:rsid w:val="00D26840"/>
    <w:rsid w:val="00D26E59"/>
    <w:rsid w:val="00D26E5E"/>
    <w:rsid w:val="00D276C6"/>
    <w:rsid w:val="00D276FD"/>
    <w:rsid w:val="00D3043B"/>
    <w:rsid w:val="00D317A5"/>
    <w:rsid w:val="00D3233D"/>
    <w:rsid w:val="00D3259D"/>
    <w:rsid w:val="00D32DDC"/>
    <w:rsid w:val="00D3336D"/>
    <w:rsid w:val="00D33707"/>
    <w:rsid w:val="00D34D4E"/>
    <w:rsid w:val="00D352DE"/>
    <w:rsid w:val="00D36AEB"/>
    <w:rsid w:val="00D36DFA"/>
    <w:rsid w:val="00D3719D"/>
    <w:rsid w:val="00D37592"/>
    <w:rsid w:val="00D40104"/>
    <w:rsid w:val="00D4021B"/>
    <w:rsid w:val="00D4110A"/>
    <w:rsid w:val="00D412E6"/>
    <w:rsid w:val="00D42A52"/>
    <w:rsid w:val="00D42D59"/>
    <w:rsid w:val="00D43EA7"/>
    <w:rsid w:val="00D449DD"/>
    <w:rsid w:val="00D44E36"/>
    <w:rsid w:val="00D45642"/>
    <w:rsid w:val="00D45795"/>
    <w:rsid w:val="00D463EE"/>
    <w:rsid w:val="00D47A23"/>
    <w:rsid w:val="00D47C6F"/>
    <w:rsid w:val="00D47E0D"/>
    <w:rsid w:val="00D47F39"/>
    <w:rsid w:val="00D507AE"/>
    <w:rsid w:val="00D508AC"/>
    <w:rsid w:val="00D525F4"/>
    <w:rsid w:val="00D52C9C"/>
    <w:rsid w:val="00D5363D"/>
    <w:rsid w:val="00D5386A"/>
    <w:rsid w:val="00D54375"/>
    <w:rsid w:val="00D54795"/>
    <w:rsid w:val="00D54E24"/>
    <w:rsid w:val="00D56A1E"/>
    <w:rsid w:val="00D56EA0"/>
    <w:rsid w:val="00D570F9"/>
    <w:rsid w:val="00D57A6D"/>
    <w:rsid w:val="00D61919"/>
    <w:rsid w:val="00D61FBA"/>
    <w:rsid w:val="00D628FF"/>
    <w:rsid w:val="00D63B5A"/>
    <w:rsid w:val="00D63C33"/>
    <w:rsid w:val="00D64923"/>
    <w:rsid w:val="00D64D46"/>
    <w:rsid w:val="00D64D84"/>
    <w:rsid w:val="00D657CB"/>
    <w:rsid w:val="00D664A7"/>
    <w:rsid w:val="00D66B34"/>
    <w:rsid w:val="00D67D5A"/>
    <w:rsid w:val="00D700DA"/>
    <w:rsid w:val="00D70F97"/>
    <w:rsid w:val="00D71937"/>
    <w:rsid w:val="00D71970"/>
    <w:rsid w:val="00D71CE6"/>
    <w:rsid w:val="00D730B8"/>
    <w:rsid w:val="00D73487"/>
    <w:rsid w:val="00D7440B"/>
    <w:rsid w:val="00D74572"/>
    <w:rsid w:val="00D76F31"/>
    <w:rsid w:val="00D771F7"/>
    <w:rsid w:val="00D77222"/>
    <w:rsid w:val="00D77852"/>
    <w:rsid w:val="00D77C55"/>
    <w:rsid w:val="00D80A9B"/>
    <w:rsid w:val="00D80D2E"/>
    <w:rsid w:val="00D8117E"/>
    <w:rsid w:val="00D81C9F"/>
    <w:rsid w:val="00D83180"/>
    <w:rsid w:val="00D84783"/>
    <w:rsid w:val="00D84DA4"/>
    <w:rsid w:val="00D8544E"/>
    <w:rsid w:val="00D856AA"/>
    <w:rsid w:val="00D85B22"/>
    <w:rsid w:val="00D870D1"/>
    <w:rsid w:val="00D87617"/>
    <w:rsid w:val="00D87681"/>
    <w:rsid w:val="00D90189"/>
    <w:rsid w:val="00D90922"/>
    <w:rsid w:val="00D90B00"/>
    <w:rsid w:val="00D91360"/>
    <w:rsid w:val="00D91505"/>
    <w:rsid w:val="00D94F7D"/>
    <w:rsid w:val="00D95FF2"/>
    <w:rsid w:val="00D965CC"/>
    <w:rsid w:val="00D96FA6"/>
    <w:rsid w:val="00D97AEE"/>
    <w:rsid w:val="00D97D62"/>
    <w:rsid w:val="00DA0471"/>
    <w:rsid w:val="00DA072D"/>
    <w:rsid w:val="00DA0E07"/>
    <w:rsid w:val="00DA0FF8"/>
    <w:rsid w:val="00DA1694"/>
    <w:rsid w:val="00DA294F"/>
    <w:rsid w:val="00DA47E1"/>
    <w:rsid w:val="00DA6112"/>
    <w:rsid w:val="00DA6B71"/>
    <w:rsid w:val="00DA6FBD"/>
    <w:rsid w:val="00DA743E"/>
    <w:rsid w:val="00DB10D7"/>
    <w:rsid w:val="00DB12A5"/>
    <w:rsid w:val="00DB18E4"/>
    <w:rsid w:val="00DB1BFD"/>
    <w:rsid w:val="00DB1EE8"/>
    <w:rsid w:val="00DB2E1A"/>
    <w:rsid w:val="00DB2E9B"/>
    <w:rsid w:val="00DB3128"/>
    <w:rsid w:val="00DB3E2E"/>
    <w:rsid w:val="00DB446F"/>
    <w:rsid w:val="00DB49BF"/>
    <w:rsid w:val="00DB4B2A"/>
    <w:rsid w:val="00DB5F44"/>
    <w:rsid w:val="00DB6158"/>
    <w:rsid w:val="00DB6A5E"/>
    <w:rsid w:val="00DB6B54"/>
    <w:rsid w:val="00DC0364"/>
    <w:rsid w:val="00DC17D1"/>
    <w:rsid w:val="00DC1A87"/>
    <w:rsid w:val="00DC4EB7"/>
    <w:rsid w:val="00DC6070"/>
    <w:rsid w:val="00DC69E6"/>
    <w:rsid w:val="00DC6C4D"/>
    <w:rsid w:val="00DC779C"/>
    <w:rsid w:val="00DC7E6D"/>
    <w:rsid w:val="00DD07FD"/>
    <w:rsid w:val="00DD0E0B"/>
    <w:rsid w:val="00DD148C"/>
    <w:rsid w:val="00DD1603"/>
    <w:rsid w:val="00DD1E26"/>
    <w:rsid w:val="00DD23B2"/>
    <w:rsid w:val="00DD301F"/>
    <w:rsid w:val="00DD5353"/>
    <w:rsid w:val="00DD62A6"/>
    <w:rsid w:val="00DD642F"/>
    <w:rsid w:val="00DD7324"/>
    <w:rsid w:val="00DD74E3"/>
    <w:rsid w:val="00DD7AD2"/>
    <w:rsid w:val="00DE001C"/>
    <w:rsid w:val="00DE0D1E"/>
    <w:rsid w:val="00DE0D98"/>
    <w:rsid w:val="00DE1302"/>
    <w:rsid w:val="00DE19FC"/>
    <w:rsid w:val="00DE1A73"/>
    <w:rsid w:val="00DE1C10"/>
    <w:rsid w:val="00DE250F"/>
    <w:rsid w:val="00DE3361"/>
    <w:rsid w:val="00DE38C8"/>
    <w:rsid w:val="00DE4FB0"/>
    <w:rsid w:val="00DE53C3"/>
    <w:rsid w:val="00DE56B5"/>
    <w:rsid w:val="00DE709C"/>
    <w:rsid w:val="00DE72F3"/>
    <w:rsid w:val="00DE74F4"/>
    <w:rsid w:val="00DF0CCA"/>
    <w:rsid w:val="00DF0DD8"/>
    <w:rsid w:val="00DF10D9"/>
    <w:rsid w:val="00DF18AF"/>
    <w:rsid w:val="00DF199B"/>
    <w:rsid w:val="00DF2016"/>
    <w:rsid w:val="00DF3934"/>
    <w:rsid w:val="00DF39C4"/>
    <w:rsid w:val="00DF3C52"/>
    <w:rsid w:val="00DF476F"/>
    <w:rsid w:val="00DF4E23"/>
    <w:rsid w:val="00DF4EA4"/>
    <w:rsid w:val="00DF6CCC"/>
    <w:rsid w:val="00DF70EF"/>
    <w:rsid w:val="00E0130A"/>
    <w:rsid w:val="00E015B6"/>
    <w:rsid w:val="00E0385B"/>
    <w:rsid w:val="00E03F8D"/>
    <w:rsid w:val="00E058FB"/>
    <w:rsid w:val="00E06414"/>
    <w:rsid w:val="00E066FF"/>
    <w:rsid w:val="00E06BB3"/>
    <w:rsid w:val="00E071AE"/>
    <w:rsid w:val="00E074F6"/>
    <w:rsid w:val="00E0772C"/>
    <w:rsid w:val="00E10625"/>
    <w:rsid w:val="00E10F25"/>
    <w:rsid w:val="00E11FE8"/>
    <w:rsid w:val="00E1211D"/>
    <w:rsid w:val="00E12374"/>
    <w:rsid w:val="00E12538"/>
    <w:rsid w:val="00E12D42"/>
    <w:rsid w:val="00E1339F"/>
    <w:rsid w:val="00E134F5"/>
    <w:rsid w:val="00E13AA9"/>
    <w:rsid w:val="00E14625"/>
    <w:rsid w:val="00E14B3C"/>
    <w:rsid w:val="00E14E35"/>
    <w:rsid w:val="00E15BCB"/>
    <w:rsid w:val="00E15C4B"/>
    <w:rsid w:val="00E15E39"/>
    <w:rsid w:val="00E16002"/>
    <w:rsid w:val="00E16521"/>
    <w:rsid w:val="00E17ADA"/>
    <w:rsid w:val="00E17CA5"/>
    <w:rsid w:val="00E207BD"/>
    <w:rsid w:val="00E20875"/>
    <w:rsid w:val="00E21184"/>
    <w:rsid w:val="00E21751"/>
    <w:rsid w:val="00E21D19"/>
    <w:rsid w:val="00E22470"/>
    <w:rsid w:val="00E22CC0"/>
    <w:rsid w:val="00E234C6"/>
    <w:rsid w:val="00E23D48"/>
    <w:rsid w:val="00E240F5"/>
    <w:rsid w:val="00E242B4"/>
    <w:rsid w:val="00E248B6"/>
    <w:rsid w:val="00E26DAB"/>
    <w:rsid w:val="00E27685"/>
    <w:rsid w:val="00E27890"/>
    <w:rsid w:val="00E30665"/>
    <w:rsid w:val="00E30949"/>
    <w:rsid w:val="00E32375"/>
    <w:rsid w:val="00E32CF3"/>
    <w:rsid w:val="00E34439"/>
    <w:rsid w:val="00E34C45"/>
    <w:rsid w:val="00E35916"/>
    <w:rsid w:val="00E36897"/>
    <w:rsid w:val="00E36CCC"/>
    <w:rsid w:val="00E3724E"/>
    <w:rsid w:val="00E40469"/>
    <w:rsid w:val="00E4056D"/>
    <w:rsid w:val="00E4077F"/>
    <w:rsid w:val="00E41A8A"/>
    <w:rsid w:val="00E425FE"/>
    <w:rsid w:val="00E4265F"/>
    <w:rsid w:val="00E43A79"/>
    <w:rsid w:val="00E44EC2"/>
    <w:rsid w:val="00E45074"/>
    <w:rsid w:val="00E45B1F"/>
    <w:rsid w:val="00E45E35"/>
    <w:rsid w:val="00E466F5"/>
    <w:rsid w:val="00E47055"/>
    <w:rsid w:val="00E477CD"/>
    <w:rsid w:val="00E477E9"/>
    <w:rsid w:val="00E5019D"/>
    <w:rsid w:val="00E53A05"/>
    <w:rsid w:val="00E53D5B"/>
    <w:rsid w:val="00E53F7E"/>
    <w:rsid w:val="00E54668"/>
    <w:rsid w:val="00E54B1E"/>
    <w:rsid w:val="00E54D48"/>
    <w:rsid w:val="00E54EC0"/>
    <w:rsid w:val="00E55439"/>
    <w:rsid w:val="00E55B5C"/>
    <w:rsid w:val="00E55FF6"/>
    <w:rsid w:val="00E56605"/>
    <w:rsid w:val="00E56B2A"/>
    <w:rsid w:val="00E5769E"/>
    <w:rsid w:val="00E6053E"/>
    <w:rsid w:val="00E607FC"/>
    <w:rsid w:val="00E60EB4"/>
    <w:rsid w:val="00E61062"/>
    <w:rsid w:val="00E610E3"/>
    <w:rsid w:val="00E63A3B"/>
    <w:rsid w:val="00E646FC"/>
    <w:rsid w:val="00E648E0"/>
    <w:rsid w:val="00E649A9"/>
    <w:rsid w:val="00E64DF7"/>
    <w:rsid w:val="00E653BA"/>
    <w:rsid w:val="00E656A0"/>
    <w:rsid w:val="00E673C7"/>
    <w:rsid w:val="00E67D0A"/>
    <w:rsid w:val="00E67D8E"/>
    <w:rsid w:val="00E718E4"/>
    <w:rsid w:val="00E73450"/>
    <w:rsid w:val="00E7526E"/>
    <w:rsid w:val="00E754CA"/>
    <w:rsid w:val="00E75922"/>
    <w:rsid w:val="00E761E3"/>
    <w:rsid w:val="00E7670D"/>
    <w:rsid w:val="00E76B53"/>
    <w:rsid w:val="00E76D89"/>
    <w:rsid w:val="00E771E7"/>
    <w:rsid w:val="00E80A35"/>
    <w:rsid w:val="00E810DD"/>
    <w:rsid w:val="00E81683"/>
    <w:rsid w:val="00E824A7"/>
    <w:rsid w:val="00E83FF1"/>
    <w:rsid w:val="00E8446E"/>
    <w:rsid w:val="00E84F12"/>
    <w:rsid w:val="00E850D3"/>
    <w:rsid w:val="00E85AE7"/>
    <w:rsid w:val="00E86929"/>
    <w:rsid w:val="00E87B28"/>
    <w:rsid w:val="00E87C08"/>
    <w:rsid w:val="00E90D84"/>
    <w:rsid w:val="00E90F27"/>
    <w:rsid w:val="00E918E1"/>
    <w:rsid w:val="00E918FF"/>
    <w:rsid w:val="00E91F8B"/>
    <w:rsid w:val="00E922BD"/>
    <w:rsid w:val="00E927E4"/>
    <w:rsid w:val="00E927F6"/>
    <w:rsid w:val="00E92D5F"/>
    <w:rsid w:val="00E94EE8"/>
    <w:rsid w:val="00E95814"/>
    <w:rsid w:val="00E96969"/>
    <w:rsid w:val="00E96D21"/>
    <w:rsid w:val="00E970ED"/>
    <w:rsid w:val="00E97387"/>
    <w:rsid w:val="00E97FC8"/>
    <w:rsid w:val="00EA0100"/>
    <w:rsid w:val="00EA0457"/>
    <w:rsid w:val="00EA0AD8"/>
    <w:rsid w:val="00EA135D"/>
    <w:rsid w:val="00EA1E64"/>
    <w:rsid w:val="00EA1FFE"/>
    <w:rsid w:val="00EA2560"/>
    <w:rsid w:val="00EA36A7"/>
    <w:rsid w:val="00EA3E3B"/>
    <w:rsid w:val="00EA47B3"/>
    <w:rsid w:val="00EA5CC7"/>
    <w:rsid w:val="00EA60B9"/>
    <w:rsid w:val="00EA663E"/>
    <w:rsid w:val="00EA75E4"/>
    <w:rsid w:val="00EA7FFA"/>
    <w:rsid w:val="00EB0021"/>
    <w:rsid w:val="00EB0B7C"/>
    <w:rsid w:val="00EB169D"/>
    <w:rsid w:val="00EB1879"/>
    <w:rsid w:val="00EB1EEF"/>
    <w:rsid w:val="00EB434B"/>
    <w:rsid w:val="00EB5826"/>
    <w:rsid w:val="00EB606A"/>
    <w:rsid w:val="00EB6E6D"/>
    <w:rsid w:val="00EB743D"/>
    <w:rsid w:val="00EB7614"/>
    <w:rsid w:val="00EB7C58"/>
    <w:rsid w:val="00EB7DD1"/>
    <w:rsid w:val="00EB7FF7"/>
    <w:rsid w:val="00EC032D"/>
    <w:rsid w:val="00EC1303"/>
    <w:rsid w:val="00EC1A3F"/>
    <w:rsid w:val="00EC1DA7"/>
    <w:rsid w:val="00EC3BAF"/>
    <w:rsid w:val="00EC3F38"/>
    <w:rsid w:val="00EC427B"/>
    <w:rsid w:val="00EC53E0"/>
    <w:rsid w:val="00EC54C9"/>
    <w:rsid w:val="00EC5F87"/>
    <w:rsid w:val="00ED0C67"/>
    <w:rsid w:val="00ED1195"/>
    <w:rsid w:val="00ED3887"/>
    <w:rsid w:val="00ED4380"/>
    <w:rsid w:val="00ED43D0"/>
    <w:rsid w:val="00ED49EE"/>
    <w:rsid w:val="00ED520F"/>
    <w:rsid w:val="00ED6157"/>
    <w:rsid w:val="00ED7A96"/>
    <w:rsid w:val="00ED7B63"/>
    <w:rsid w:val="00ED7FCE"/>
    <w:rsid w:val="00EE0256"/>
    <w:rsid w:val="00EE13EE"/>
    <w:rsid w:val="00EE1B08"/>
    <w:rsid w:val="00EE2004"/>
    <w:rsid w:val="00EE235B"/>
    <w:rsid w:val="00EE2782"/>
    <w:rsid w:val="00EE4477"/>
    <w:rsid w:val="00EE671C"/>
    <w:rsid w:val="00EE6E19"/>
    <w:rsid w:val="00EF2480"/>
    <w:rsid w:val="00EF24FB"/>
    <w:rsid w:val="00EF293C"/>
    <w:rsid w:val="00EF3210"/>
    <w:rsid w:val="00EF33D4"/>
    <w:rsid w:val="00EF3BA2"/>
    <w:rsid w:val="00EF4591"/>
    <w:rsid w:val="00EF45DE"/>
    <w:rsid w:val="00EF5334"/>
    <w:rsid w:val="00EF6747"/>
    <w:rsid w:val="00EF7B1E"/>
    <w:rsid w:val="00F00C1F"/>
    <w:rsid w:val="00F01613"/>
    <w:rsid w:val="00F01A59"/>
    <w:rsid w:val="00F01BBE"/>
    <w:rsid w:val="00F02475"/>
    <w:rsid w:val="00F02712"/>
    <w:rsid w:val="00F02D44"/>
    <w:rsid w:val="00F038D7"/>
    <w:rsid w:val="00F05597"/>
    <w:rsid w:val="00F06D2B"/>
    <w:rsid w:val="00F07244"/>
    <w:rsid w:val="00F0768C"/>
    <w:rsid w:val="00F07769"/>
    <w:rsid w:val="00F10D06"/>
    <w:rsid w:val="00F12579"/>
    <w:rsid w:val="00F12F81"/>
    <w:rsid w:val="00F143A8"/>
    <w:rsid w:val="00F1455E"/>
    <w:rsid w:val="00F146DA"/>
    <w:rsid w:val="00F14E24"/>
    <w:rsid w:val="00F1531C"/>
    <w:rsid w:val="00F15C5F"/>
    <w:rsid w:val="00F1653D"/>
    <w:rsid w:val="00F16541"/>
    <w:rsid w:val="00F16F8A"/>
    <w:rsid w:val="00F17886"/>
    <w:rsid w:val="00F2019C"/>
    <w:rsid w:val="00F20BB9"/>
    <w:rsid w:val="00F210DF"/>
    <w:rsid w:val="00F210EE"/>
    <w:rsid w:val="00F21461"/>
    <w:rsid w:val="00F21AEF"/>
    <w:rsid w:val="00F21BC1"/>
    <w:rsid w:val="00F22358"/>
    <w:rsid w:val="00F22702"/>
    <w:rsid w:val="00F235D9"/>
    <w:rsid w:val="00F2435E"/>
    <w:rsid w:val="00F24B93"/>
    <w:rsid w:val="00F267B5"/>
    <w:rsid w:val="00F26A20"/>
    <w:rsid w:val="00F26EA2"/>
    <w:rsid w:val="00F26EF7"/>
    <w:rsid w:val="00F273C3"/>
    <w:rsid w:val="00F27ACC"/>
    <w:rsid w:val="00F27FC1"/>
    <w:rsid w:val="00F303B4"/>
    <w:rsid w:val="00F3067E"/>
    <w:rsid w:val="00F3074A"/>
    <w:rsid w:val="00F308D4"/>
    <w:rsid w:val="00F31664"/>
    <w:rsid w:val="00F31B12"/>
    <w:rsid w:val="00F31FB7"/>
    <w:rsid w:val="00F322F2"/>
    <w:rsid w:val="00F32435"/>
    <w:rsid w:val="00F33BB2"/>
    <w:rsid w:val="00F33E39"/>
    <w:rsid w:val="00F342CC"/>
    <w:rsid w:val="00F3440B"/>
    <w:rsid w:val="00F35D07"/>
    <w:rsid w:val="00F3616B"/>
    <w:rsid w:val="00F36AB4"/>
    <w:rsid w:val="00F36C78"/>
    <w:rsid w:val="00F37A06"/>
    <w:rsid w:val="00F37D8D"/>
    <w:rsid w:val="00F40205"/>
    <w:rsid w:val="00F42786"/>
    <w:rsid w:val="00F42BA1"/>
    <w:rsid w:val="00F43365"/>
    <w:rsid w:val="00F4393B"/>
    <w:rsid w:val="00F43C80"/>
    <w:rsid w:val="00F43DD9"/>
    <w:rsid w:val="00F44F6F"/>
    <w:rsid w:val="00F455C0"/>
    <w:rsid w:val="00F464A5"/>
    <w:rsid w:val="00F473CC"/>
    <w:rsid w:val="00F473D2"/>
    <w:rsid w:val="00F47678"/>
    <w:rsid w:val="00F47C44"/>
    <w:rsid w:val="00F500CD"/>
    <w:rsid w:val="00F500D8"/>
    <w:rsid w:val="00F50A4F"/>
    <w:rsid w:val="00F52EC8"/>
    <w:rsid w:val="00F530E0"/>
    <w:rsid w:val="00F53242"/>
    <w:rsid w:val="00F53692"/>
    <w:rsid w:val="00F536B7"/>
    <w:rsid w:val="00F53C15"/>
    <w:rsid w:val="00F54F98"/>
    <w:rsid w:val="00F55640"/>
    <w:rsid w:val="00F56181"/>
    <w:rsid w:val="00F5639C"/>
    <w:rsid w:val="00F5641F"/>
    <w:rsid w:val="00F567BB"/>
    <w:rsid w:val="00F56DA0"/>
    <w:rsid w:val="00F57190"/>
    <w:rsid w:val="00F60031"/>
    <w:rsid w:val="00F601F1"/>
    <w:rsid w:val="00F60BFA"/>
    <w:rsid w:val="00F60D24"/>
    <w:rsid w:val="00F617E7"/>
    <w:rsid w:val="00F6278A"/>
    <w:rsid w:val="00F63233"/>
    <w:rsid w:val="00F63A70"/>
    <w:rsid w:val="00F640D7"/>
    <w:rsid w:val="00F64B57"/>
    <w:rsid w:val="00F64C4E"/>
    <w:rsid w:val="00F651B5"/>
    <w:rsid w:val="00F658D4"/>
    <w:rsid w:val="00F65A47"/>
    <w:rsid w:val="00F6603C"/>
    <w:rsid w:val="00F665D6"/>
    <w:rsid w:val="00F669D1"/>
    <w:rsid w:val="00F669EE"/>
    <w:rsid w:val="00F66C5D"/>
    <w:rsid w:val="00F67E83"/>
    <w:rsid w:val="00F712A9"/>
    <w:rsid w:val="00F71CEB"/>
    <w:rsid w:val="00F71ED5"/>
    <w:rsid w:val="00F73302"/>
    <w:rsid w:val="00F73DEB"/>
    <w:rsid w:val="00F73E44"/>
    <w:rsid w:val="00F73ED0"/>
    <w:rsid w:val="00F74E68"/>
    <w:rsid w:val="00F75297"/>
    <w:rsid w:val="00F76877"/>
    <w:rsid w:val="00F77711"/>
    <w:rsid w:val="00F77ACD"/>
    <w:rsid w:val="00F8099F"/>
    <w:rsid w:val="00F80A9B"/>
    <w:rsid w:val="00F81671"/>
    <w:rsid w:val="00F81A37"/>
    <w:rsid w:val="00F829D7"/>
    <w:rsid w:val="00F82D9D"/>
    <w:rsid w:val="00F8359E"/>
    <w:rsid w:val="00F84687"/>
    <w:rsid w:val="00F85F05"/>
    <w:rsid w:val="00F8641B"/>
    <w:rsid w:val="00F86D4E"/>
    <w:rsid w:val="00F87303"/>
    <w:rsid w:val="00F87706"/>
    <w:rsid w:val="00F9126B"/>
    <w:rsid w:val="00F931AC"/>
    <w:rsid w:val="00F9334F"/>
    <w:rsid w:val="00F94536"/>
    <w:rsid w:val="00F96904"/>
    <w:rsid w:val="00F971D8"/>
    <w:rsid w:val="00F97222"/>
    <w:rsid w:val="00F973D7"/>
    <w:rsid w:val="00F97F3F"/>
    <w:rsid w:val="00F97F9E"/>
    <w:rsid w:val="00FA1002"/>
    <w:rsid w:val="00FA1D55"/>
    <w:rsid w:val="00FA2408"/>
    <w:rsid w:val="00FA4749"/>
    <w:rsid w:val="00FA49E9"/>
    <w:rsid w:val="00FA4D48"/>
    <w:rsid w:val="00FA5B60"/>
    <w:rsid w:val="00FA5CD1"/>
    <w:rsid w:val="00FA5E58"/>
    <w:rsid w:val="00FA68F3"/>
    <w:rsid w:val="00FA6D1B"/>
    <w:rsid w:val="00FA77F5"/>
    <w:rsid w:val="00FA7BA6"/>
    <w:rsid w:val="00FB0188"/>
    <w:rsid w:val="00FB0D9C"/>
    <w:rsid w:val="00FB1A91"/>
    <w:rsid w:val="00FB293D"/>
    <w:rsid w:val="00FB2BA3"/>
    <w:rsid w:val="00FB499E"/>
    <w:rsid w:val="00FB4CE0"/>
    <w:rsid w:val="00FB5797"/>
    <w:rsid w:val="00FB59DF"/>
    <w:rsid w:val="00FB6810"/>
    <w:rsid w:val="00FB6ABC"/>
    <w:rsid w:val="00FB6C28"/>
    <w:rsid w:val="00FB711C"/>
    <w:rsid w:val="00FB7F5A"/>
    <w:rsid w:val="00FC191E"/>
    <w:rsid w:val="00FC1B1C"/>
    <w:rsid w:val="00FC1B95"/>
    <w:rsid w:val="00FC241B"/>
    <w:rsid w:val="00FC299D"/>
    <w:rsid w:val="00FC2C2D"/>
    <w:rsid w:val="00FC3939"/>
    <w:rsid w:val="00FC3FD7"/>
    <w:rsid w:val="00FC4702"/>
    <w:rsid w:val="00FC4854"/>
    <w:rsid w:val="00FC5585"/>
    <w:rsid w:val="00FC7AE1"/>
    <w:rsid w:val="00FC7BAF"/>
    <w:rsid w:val="00FC7ED1"/>
    <w:rsid w:val="00FD0294"/>
    <w:rsid w:val="00FD09E7"/>
    <w:rsid w:val="00FD1E16"/>
    <w:rsid w:val="00FD29F4"/>
    <w:rsid w:val="00FD3E9B"/>
    <w:rsid w:val="00FD4FBC"/>
    <w:rsid w:val="00FD6B60"/>
    <w:rsid w:val="00FD6D91"/>
    <w:rsid w:val="00FD7964"/>
    <w:rsid w:val="00FE0750"/>
    <w:rsid w:val="00FE100C"/>
    <w:rsid w:val="00FE19D5"/>
    <w:rsid w:val="00FE2B39"/>
    <w:rsid w:val="00FE2EA0"/>
    <w:rsid w:val="00FE2FE6"/>
    <w:rsid w:val="00FE4164"/>
    <w:rsid w:val="00FE46A3"/>
    <w:rsid w:val="00FE4C54"/>
    <w:rsid w:val="00FE4D2E"/>
    <w:rsid w:val="00FE65E5"/>
    <w:rsid w:val="00FE72BB"/>
    <w:rsid w:val="00FE74BC"/>
    <w:rsid w:val="00FE77DE"/>
    <w:rsid w:val="00FE7D9F"/>
    <w:rsid w:val="00FE7F07"/>
    <w:rsid w:val="00FF0515"/>
    <w:rsid w:val="00FF1840"/>
    <w:rsid w:val="00FF1C01"/>
    <w:rsid w:val="00FF2D17"/>
    <w:rsid w:val="00FF2ED4"/>
    <w:rsid w:val="00FF3128"/>
    <w:rsid w:val="00FF415E"/>
    <w:rsid w:val="00FF46F3"/>
    <w:rsid w:val="00FF4958"/>
    <w:rsid w:val="00FF54A9"/>
    <w:rsid w:val="00FF54E2"/>
    <w:rsid w:val="00FF5CDD"/>
    <w:rsid w:val="00FF6812"/>
    <w:rsid w:val="00FF68FA"/>
    <w:rsid w:val="00FF6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F81A37"/>
    <w:pPr>
      <w:ind w:left="720"/>
      <w:contextualSpacing/>
    </w:pPr>
  </w:style>
  <w:style w:type="paragraph" w:styleId="a5">
    <w:name w:val="Normal (Web)"/>
    <w:basedOn w:val="a"/>
    <w:uiPriority w:val="99"/>
    <w:unhideWhenUsed/>
    <w:rsid w:val="00F81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F81A37"/>
    <w:pPr>
      <w:spacing w:after="120" w:line="480" w:lineRule="auto"/>
      <w:ind w:left="283"/>
    </w:pPr>
  </w:style>
  <w:style w:type="character" w:customStyle="1" w:styleId="20">
    <w:name w:val="Основной текст с отступом 2 Знак"/>
    <w:basedOn w:val="a0"/>
    <w:link w:val="2"/>
    <w:uiPriority w:val="99"/>
    <w:semiHidden/>
    <w:rsid w:val="00F81A37"/>
  </w:style>
  <w:style w:type="paragraph" w:styleId="3">
    <w:name w:val="Body Text Indent 3"/>
    <w:basedOn w:val="a"/>
    <w:link w:val="30"/>
    <w:uiPriority w:val="99"/>
    <w:semiHidden/>
    <w:unhideWhenUsed/>
    <w:rsid w:val="00F81A37"/>
    <w:pPr>
      <w:spacing w:after="120"/>
      <w:ind w:left="283"/>
    </w:pPr>
    <w:rPr>
      <w:sz w:val="16"/>
      <w:szCs w:val="16"/>
    </w:rPr>
  </w:style>
  <w:style w:type="character" w:customStyle="1" w:styleId="30">
    <w:name w:val="Основной текст с отступом 3 Знак"/>
    <w:basedOn w:val="a0"/>
    <w:link w:val="3"/>
    <w:uiPriority w:val="99"/>
    <w:semiHidden/>
    <w:rsid w:val="00F81A37"/>
    <w:rPr>
      <w:sz w:val="16"/>
      <w:szCs w:val="16"/>
    </w:rPr>
  </w:style>
  <w:style w:type="paragraph" w:styleId="a6">
    <w:name w:val="Balloon Text"/>
    <w:basedOn w:val="a"/>
    <w:link w:val="a7"/>
    <w:uiPriority w:val="99"/>
    <w:semiHidden/>
    <w:unhideWhenUsed/>
    <w:rsid w:val="00F81A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1A37"/>
    <w:rPr>
      <w:rFonts w:ascii="Tahoma" w:hAnsi="Tahoma" w:cs="Tahoma"/>
      <w:sz w:val="16"/>
      <w:szCs w:val="16"/>
    </w:rPr>
  </w:style>
  <w:style w:type="paragraph" w:customStyle="1" w:styleId="ConsPlusNormal">
    <w:name w:val="ConsPlusNormal"/>
    <w:rsid w:val="00F81A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F81A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1A37"/>
  </w:style>
  <w:style w:type="paragraph" w:styleId="aa">
    <w:name w:val="footer"/>
    <w:basedOn w:val="a"/>
    <w:link w:val="ab"/>
    <w:unhideWhenUsed/>
    <w:rsid w:val="00F81A3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81A37"/>
  </w:style>
  <w:style w:type="paragraph" w:customStyle="1" w:styleId="Default">
    <w:name w:val="Default"/>
    <w:rsid w:val="00F81A37"/>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F8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unhideWhenUsed/>
    <w:rsid w:val="00022145"/>
    <w:pPr>
      <w:spacing w:after="120"/>
    </w:pPr>
  </w:style>
  <w:style w:type="character" w:customStyle="1" w:styleId="ae">
    <w:name w:val="Основной текст Знак"/>
    <w:basedOn w:val="a0"/>
    <w:link w:val="ad"/>
    <w:uiPriority w:val="99"/>
    <w:rsid w:val="00022145"/>
  </w:style>
  <w:style w:type="paragraph" w:customStyle="1" w:styleId="af">
    <w:name w:val="Обычный )"/>
    <w:basedOn w:val="a5"/>
    <w:rsid w:val="00B621D4"/>
    <w:rPr>
      <w:b/>
      <w:sz w:val="28"/>
      <w:szCs w:val="28"/>
    </w:rPr>
  </w:style>
  <w:style w:type="character" w:customStyle="1" w:styleId="s2">
    <w:name w:val="s2"/>
    <w:basedOn w:val="a0"/>
    <w:rsid w:val="008579F2"/>
  </w:style>
  <w:style w:type="paragraph" w:customStyle="1" w:styleId="p3">
    <w:name w:val="p3"/>
    <w:basedOn w:val="a"/>
    <w:rsid w:val="008579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10E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Нижний колонтитул Знак1"/>
    <w:semiHidden/>
    <w:locked/>
    <w:rsid w:val="006E6842"/>
    <w:rPr>
      <w:sz w:val="24"/>
      <w:szCs w:val="24"/>
      <w:lang w:val="ru-RU" w:eastAsia="ru-RU" w:bidi="ar-SA"/>
    </w:rPr>
  </w:style>
  <w:style w:type="character" w:customStyle="1" w:styleId="FontStyle11">
    <w:name w:val="Font Style11"/>
    <w:basedOn w:val="a0"/>
    <w:uiPriority w:val="99"/>
    <w:rsid w:val="007A0677"/>
    <w:rPr>
      <w:rFonts w:ascii="Times New Roman" w:hAnsi="Times New Roman" w:cs="Times New Roman" w:hint="default"/>
      <w:b/>
      <w:bCs/>
      <w:sz w:val="26"/>
      <w:szCs w:val="26"/>
    </w:rPr>
  </w:style>
  <w:style w:type="character" w:customStyle="1" w:styleId="FontStyle31">
    <w:name w:val="Font Style31"/>
    <w:uiPriority w:val="99"/>
    <w:rsid w:val="00295D13"/>
    <w:rPr>
      <w:rFonts w:ascii="Times New Roman" w:hAnsi="Times New Roman" w:cs="Times New Roman"/>
      <w:b/>
      <w:bCs/>
      <w:sz w:val="26"/>
      <w:szCs w:val="26"/>
    </w:rPr>
  </w:style>
  <w:style w:type="paragraph" w:customStyle="1" w:styleId="Style12">
    <w:name w:val="Style12"/>
    <w:basedOn w:val="a"/>
    <w:uiPriority w:val="99"/>
    <w:rsid w:val="002A76E8"/>
    <w:pPr>
      <w:widowControl w:val="0"/>
      <w:autoSpaceDE w:val="0"/>
      <w:autoSpaceDN w:val="0"/>
      <w:adjustRightInd w:val="0"/>
      <w:spacing w:after="0" w:line="316" w:lineRule="exact"/>
      <w:ind w:firstLine="710"/>
      <w:jc w:val="both"/>
    </w:pPr>
    <w:rPr>
      <w:rFonts w:ascii="Times New Roman" w:eastAsia="Times New Roman" w:hAnsi="Times New Roman" w:cs="Times New Roman"/>
      <w:sz w:val="24"/>
      <w:szCs w:val="24"/>
      <w:lang w:eastAsia="ru-RU"/>
    </w:rPr>
  </w:style>
  <w:style w:type="character" w:customStyle="1" w:styleId="a4">
    <w:name w:val="Абзац списка Знак"/>
    <w:link w:val="a3"/>
    <w:locked/>
    <w:rsid w:val="00D84DA4"/>
  </w:style>
  <w:style w:type="character" w:styleId="af0">
    <w:name w:val="Strong"/>
    <w:qFormat/>
    <w:rsid w:val="0010149B"/>
    <w:rPr>
      <w:b/>
      <w:bCs/>
    </w:rPr>
  </w:style>
  <w:style w:type="character" w:customStyle="1" w:styleId="21">
    <w:name w:val="Основной текст (2)_"/>
    <w:basedOn w:val="a0"/>
    <w:link w:val="22"/>
    <w:rsid w:val="002558A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558A8"/>
    <w:pPr>
      <w:widowControl w:val="0"/>
      <w:shd w:val="clear" w:color="auto" w:fill="FFFFFF"/>
      <w:spacing w:before="480" w:after="240" w:line="313" w:lineRule="exact"/>
      <w:ind w:hanging="360"/>
      <w:jc w:val="center"/>
    </w:pPr>
    <w:rPr>
      <w:rFonts w:ascii="Times New Roman" w:eastAsia="Times New Roman" w:hAnsi="Times New Roman" w:cs="Times New Roman"/>
      <w:sz w:val="26"/>
      <w:szCs w:val="26"/>
    </w:rPr>
  </w:style>
  <w:style w:type="paragraph" w:customStyle="1" w:styleId="ConsPlusNonformat">
    <w:name w:val="ConsPlusNonformat"/>
    <w:uiPriority w:val="99"/>
    <w:rsid w:val="002D77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01132245">
      <w:bodyDiv w:val="1"/>
      <w:marLeft w:val="0"/>
      <w:marRight w:val="0"/>
      <w:marTop w:val="0"/>
      <w:marBottom w:val="0"/>
      <w:divBdr>
        <w:top w:val="none" w:sz="0" w:space="0" w:color="auto"/>
        <w:left w:val="none" w:sz="0" w:space="0" w:color="auto"/>
        <w:bottom w:val="none" w:sz="0" w:space="0" w:color="auto"/>
        <w:right w:val="none" w:sz="0" w:space="0" w:color="auto"/>
      </w:divBdr>
      <w:divsChild>
        <w:div w:id="322853999">
          <w:marLeft w:val="0"/>
          <w:marRight w:val="0"/>
          <w:marTop w:val="0"/>
          <w:marBottom w:val="0"/>
          <w:divBdr>
            <w:top w:val="none" w:sz="0" w:space="0" w:color="auto"/>
            <w:left w:val="none" w:sz="0" w:space="0" w:color="auto"/>
            <w:bottom w:val="none" w:sz="0" w:space="0" w:color="auto"/>
            <w:right w:val="none" w:sz="0" w:space="0" w:color="auto"/>
          </w:divBdr>
          <w:divsChild>
            <w:div w:id="1437169983">
              <w:marLeft w:val="0"/>
              <w:marRight w:val="0"/>
              <w:marTop w:val="0"/>
              <w:marBottom w:val="0"/>
              <w:divBdr>
                <w:top w:val="none" w:sz="0" w:space="0" w:color="auto"/>
                <w:left w:val="none" w:sz="0" w:space="0" w:color="auto"/>
                <w:bottom w:val="none" w:sz="0" w:space="0" w:color="auto"/>
                <w:right w:val="none" w:sz="0" w:space="0" w:color="auto"/>
              </w:divBdr>
              <w:divsChild>
                <w:div w:id="424499008">
                  <w:marLeft w:val="0"/>
                  <w:marRight w:val="0"/>
                  <w:marTop w:val="372"/>
                  <w:marBottom w:val="0"/>
                  <w:divBdr>
                    <w:top w:val="none" w:sz="0" w:space="0" w:color="auto"/>
                    <w:left w:val="none" w:sz="0" w:space="0" w:color="auto"/>
                    <w:bottom w:val="none" w:sz="0" w:space="0" w:color="auto"/>
                    <w:right w:val="none" w:sz="0" w:space="0" w:color="auto"/>
                  </w:divBdr>
                  <w:divsChild>
                    <w:div w:id="1658800941">
                      <w:marLeft w:val="0"/>
                      <w:marRight w:val="0"/>
                      <w:marTop w:val="0"/>
                      <w:marBottom w:val="0"/>
                      <w:divBdr>
                        <w:top w:val="none" w:sz="0" w:space="0" w:color="auto"/>
                        <w:left w:val="none" w:sz="0" w:space="0" w:color="auto"/>
                        <w:bottom w:val="none" w:sz="0" w:space="0" w:color="auto"/>
                        <w:right w:val="none" w:sz="0" w:space="0" w:color="auto"/>
                      </w:divBdr>
                      <w:divsChild>
                        <w:div w:id="1000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21294">
      <w:bodyDiv w:val="1"/>
      <w:marLeft w:val="0"/>
      <w:marRight w:val="0"/>
      <w:marTop w:val="0"/>
      <w:marBottom w:val="0"/>
      <w:divBdr>
        <w:top w:val="none" w:sz="0" w:space="0" w:color="auto"/>
        <w:left w:val="none" w:sz="0" w:space="0" w:color="auto"/>
        <w:bottom w:val="none" w:sz="0" w:space="0" w:color="auto"/>
        <w:right w:val="none" w:sz="0" w:space="0" w:color="auto"/>
      </w:divBdr>
    </w:div>
    <w:div w:id="1632174227">
      <w:bodyDiv w:val="1"/>
      <w:marLeft w:val="0"/>
      <w:marRight w:val="0"/>
      <w:marTop w:val="0"/>
      <w:marBottom w:val="0"/>
      <w:divBdr>
        <w:top w:val="none" w:sz="0" w:space="0" w:color="auto"/>
        <w:left w:val="none" w:sz="0" w:space="0" w:color="auto"/>
        <w:bottom w:val="none" w:sz="0" w:space="0" w:color="auto"/>
        <w:right w:val="none" w:sz="0" w:space="0" w:color="auto"/>
      </w:divBdr>
    </w:div>
    <w:div w:id="18660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801822C4E749B5ACD394A52D9152C943B78808C15E57CA9AEF3BE1691395CAB7C3419D9F6DA346765AF16C541E811DCA42D72F03786ADBDHBIAE"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2019</c:v>
                </c:pt>
              </c:strCache>
            </c:strRef>
          </c:tx>
          <c:dLbls>
            <c:showVal val="1"/>
          </c:dLbls>
          <c:cat>
            <c:strRef>
              <c:f>Лист1!$A$2:$A$7</c:f>
              <c:strCache>
                <c:ptCount val="6"/>
                <c:pt idx="0">
                  <c:v>иные нарушения</c:v>
                </c:pt>
                <c:pt idx="1">
                  <c:v>нарушения при осуществлении муниципальных закупок</c:v>
                </c:pt>
                <c:pt idx="2">
                  <c:v>нарушения в сфере управления и распоряжения муниципальной собственностью</c:v>
                </c:pt>
                <c:pt idx="3">
                  <c:v>нарушения ведения бухгалтерского учета, составления бухгалтерской (финансовой) отчетности</c:v>
                </c:pt>
                <c:pt idx="4">
                  <c:v>нарушения при формировании и исполнении бюджета</c:v>
                </c:pt>
                <c:pt idx="5">
                  <c:v>неэффективное использование средств</c:v>
                </c:pt>
              </c:strCache>
            </c:strRef>
          </c:cat>
          <c:val>
            <c:numRef>
              <c:f>Лист1!$B$2:$B$7</c:f>
              <c:numCache>
                <c:formatCode>General</c:formatCode>
                <c:ptCount val="6"/>
                <c:pt idx="0">
                  <c:v>2</c:v>
                </c:pt>
                <c:pt idx="1">
                  <c:v>0</c:v>
                </c:pt>
                <c:pt idx="2">
                  <c:v>2</c:v>
                </c:pt>
                <c:pt idx="3">
                  <c:v>2</c:v>
                </c:pt>
                <c:pt idx="4">
                  <c:v>20</c:v>
                </c:pt>
                <c:pt idx="5">
                  <c:v>1</c:v>
                </c:pt>
              </c:numCache>
            </c:numRef>
          </c:val>
        </c:ser>
        <c:ser>
          <c:idx val="1"/>
          <c:order val="1"/>
          <c:tx>
            <c:strRef>
              <c:f>Лист1!$C$1</c:f>
              <c:strCache>
                <c:ptCount val="1"/>
                <c:pt idx="0">
                  <c:v>2018</c:v>
                </c:pt>
              </c:strCache>
            </c:strRef>
          </c:tx>
          <c:dLbls>
            <c:showVal val="1"/>
          </c:dLbls>
          <c:cat>
            <c:strRef>
              <c:f>Лист1!$A$2:$A$7</c:f>
              <c:strCache>
                <c:ptCount val="6"/>
                <c:pt idx="0">
                  <c:v>иные нарушения</c:v>
                </c:pt>
                <c:pt idx="1">
                  <c:v>нарушения при осуществлении муниципальных закупок</c:v>
                </c:pt>
                <c:pt idx="2">
                  <c:v>нарушения в сфере управления и распоряжения муниципальной собственностью</c:v>
                </c:pt>
                <c:pt idx="3">
                  <c:v>нарушения ведения бухгалтерского учета, составления бухгалтерской (финансовой) отчетности</c:v>
                </c:pt>
                <c:pt idx="4">
                  <c:v>нарушения при формировании и исполнении бюджета</c:v>
                </c:pt>
                <c:pt idx="5">
                  <c:v>неэффективное использование средств</c:v>
                </c:pt>
              </c:strCache>
            </c:strRef>
          </c:cat>
          <c:val>
            <c:numRef>
              <c:f>Лист1!$C$2:$C$7</c:f>
              <c:numCache>
                <c:formatCode>General</c:formatCode>
                <c:ptCount val="6"/>
                <c:pt idx="0">
                  <c:v>1</c:v>
                </c:pt>
                <c:pt idx="1">
                  <c:v>2</c:v>
                </c:pt>
                <c:pt idx="2">
                  <c:v>0</c:v>
                </c:pt>
                <c:pt idx="3">
                  <c:v>1</c:v>
                </c:pt>
                <c:pt idx="4">
                  <c:v>20</c:v>
                </c:pt>
                <c:pt idx="5">
                  <c:v>5</c:v>
                </c:pt>
              </c:numCache>
            </c:numRef>
          </c:val>
        </c:ser>
        <c:ser>
          <c:idx val="2"/>
          <c:order val="2"/>
          <c:tx>
            <c:strRef>
              <c:f>Лист1!$D$1</c:f>
              <c:strCache>
                <c:ptCount val="1"/>
                <c:pt idx="0">
                  <c:v>2020</c:v>
                </c:pt>
              </c:strCache>
            </c:strRef>
          </c:tx>
          <c:dLbls>
            <c:showVal val="1"/>
          </c:dLbls>
          <c:cat>
            <c:strRef>
              <c:f>Лист1!$A$2:$A$7</c:f>
              <c:strCache>
                <c:ptCount val="6"/>
                <c:pt idx="0">
                  <c:v>иные нарушения</c:v>
                </c:pt>
                <c:pt idx="1">
                  <c:v>нарушения при осуществлении муниципальных закупок</c:v>
                </c:pt>
                <c:pt idx="2">
                  <c:v>нарушения в сфере управления и распоряжения муниципальной собственностью</c:v>
                </c:pt>
                <c:pt idx="3">
                  <c:v>нарушения ведения бухгалтерского учета, составления бухгалтерской (финансовой) отчетности</c:v>
                </c:pt>
                <c:pt idx="4">
                  <c:v>нарушения при формировании и исполнении бюджета</c:v>
                </c:pt>
                <c:pt idx="5">
                  <c:v>неэффективное использование средств</c:v>
                </c:pt>
              </c:strCache>
            </c:strRef>
          </c:cat>
          <c:val>
            <c:numRef>
              <c:f>Лист1!$D$2:$D$7</c:f>
              <c:numCache>
                <c:formatCode>General</c:formatCode>
                <c:ptCount val="6"/>
                <c:pt idx="0">
                  <c:v>1</c:v>
                </c:pt>
                <c:pt idx="1">
                  <c:v>0</c:v>
                </c:pt>
                <c:pt idx="3">
                  <c:v>5</c:v>
                </c:pt>
                <c:pt idx="4">
                  <c:v>24</c:v>
                </c:pt>
                <c:pt idx="5">
                  <c:v>3</c:v>
                </c:pt>
              </c:numCache>
            </c:numRef>
          </c:val>
        </c:ser>
        <c:axId val="83912192"/>
        <c:axId val="83913728"/>
      </c:barChart>
      <c:catAx>
        <c:axId val="83912192"/>
        <c:scaling>
          <c:orientation val="minMax"/>
        </c:scaling>
        <c:axPos val="l"/>
        <c:tickLblPos val="nextTo"/>
        <c:crossAx val="83913728"/>
        <c:crosses val="autoZero"/>
        <c:auto val="1"/>
        <c:lblAlgn val="ctr"/>
        <c:lblOffset val="100"/>
      </c:catAx>
      <c:valAx>
        <c:axId val="83913728"/>
        <c:scaling>
          <c:orientation val="minMax"/>
        </c:scaling>
        <c:axPos val="b"/>
        <c:majorGridlines/>
        <c:numFmt formatCode="General" sourceLinked="1"/>
        <c:tickLblPos val="nextTo"/>
        <c:crossAx val="83912192"/>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00" b="0" i="0" baseline="0">
                <a:latin typeface="Times New Roman" pitchFamily="18" charset="0"/>
              </a:defRPr>
            </a:pPr>
            <a:r>
              <a:rPr lang="ru-RU"/>
              <a:t>Заключения по результатам </a:t>
            </a:r>
          </a:p>
          <a:p>
            <a:pPr>
              <a:defRPr sz="1300" b="0" i="0" baseline="0">
                <a:latin typeface="Times New Roman" pitchFamily="18" charset="0"/>
              </a:defRPr>
            </a:pPr>
            <a:r>
              <a:rPr lang="ru-RU"/>
              <a:t>экспертно-аналитических мероприятий </a:t>
            </a:r>
          </a:p>
        </c:rich>
      </c:tx>
    </c:title>
    <c:view3D>
      <c:rotX val="30"/>
      <c:perspective val="30"/>
    </c:view3D>
    <c:plotArea>
      <c:layout/>
      <c:pie3DChart>
        <c:varyColors val="1"/>
        <c:ser>
          <c:idx val="0"/>
          <c:order val="0"/>
          <c:tx>
            <c:strRef>
              <c:f>Лист1!$B$1</c:f>
              <c:strCache>
                <c:ptCount val="1"/>
                <c:pt idx="0">
                  <c:v>Заключения по результатам финансово-экономической экспертизы</c:v>
                </c:pt>
              </c:strCache>
            </c:strRef>
          </c:tx>
          <c:explosion val="25"/>
          <c:dLbls>
            <c:showVal val="1"/>
            <c:showLeaderLines val="1"/>
          </c:dLbls>
          <c:cat>
            <c:strRef>
              <c:f>Лист1!$A$2:$A$16</c:f>
              <c:strCache>
                <c:ptCount val="6"/>
                <c:pt idx="0">
                  <c:v>по внешней проверке ГАБС, с учетом проверки бюджетной отчетности</c:v>
                </c:pt>
                <c:pt idx="1">
                  <c:v>аналитическая информация по исполнению бюджета</c:v>
                </c:pt>
                <c:pt idx="2">
                  <c:v>проекты решений Совета депутатов городского поселения "Город Вяземский"</c:v>
                </c:pt>
                <c:pt idx="3">
                  <c:v>проекты постановлений (постановления) администрации по муниципальным программам</c:v>
                </c:pt>
                <c:pt idx="4">
                  <c:v>иные муниципальные правовые акты</c:v>
                </c:pt>
                <c:pt idx="5">
                  <c:v>совместное с Контрольно-счетной палатой Хабаровского края</c:v>
                </c:pt>
              </c:strCache>
            </c:strRef>
          </c:cat>
          <c:val>
            <c:numRef>
              <c:f>Лист1!$B$2:$B$16</c:f>
              <c:numCache>
                <c:formatCode>General</c:formatCode>
                <c:ptCount val="15"/>
                <c:pt idx="0">
                  <c:v>2</c:v>
                </c:pt>
                <c:pt idx="1">
                  <c:v>3</c:v>
                </c:pt>
                <c:pt idx="2">
                  <c:v>27</c:v>
                </c:pt>
                <c:pt idx="3">
                  <c:v>30</c:v>
                </c:pt>
                <c:pt idx="4">
                  <c:v>7</c:v>
                </c:pt>
                <c:pt idx="5">
                  <c:v>1</c:v>
                </c:pt>
              </c:numCache>
            </c:numRef>
          </c:val>
        </c:ser>
        <c:ser>
          <c:idx val="1"/>
          <c:order val="1"/>
          <c:tx>
            <c:strRef>
              <c:f>Лист1!$C$1</c:f>
              <c:strCache>
                <c:ptCount val="1"/>
                <c:pt idx="0">
                  <c:v>Столбец1</c:v>
                </c:pt>
              </c:strCache>
            </c:strRef>
          </c:tx>
          <c:explosion val="25"/>
          <c:cat>
            <c:strRef>
              <c:f>Лист1!$A$2:$A$16</c:f>
              <c:strCache>
                <c:ptCount val="6"/>
                <c:pt idx="0">
                  <c:v>по внешней проверке ГАБС, с учетом проверки бюджетной отчетности</c:v>
                </c:pt>
                <c:pt idx="1">
                  <c:v>аналитическая информация по исполнению бюджета</c:v>
                </c:pt>
                <c:pt idx="2">
                  <c:v>проекты решений Совета депутатов городского поселения "Город Вяземский"</c:v>
                </c:pt>
                <c:pt idx="3">
                  <c:v>проекты постановлений (постановления) администрации по муниципальным программам</c:v>
                </c:pt>
                <c:pt idx="4">
                  <c:v>иные муниципальные правовые акты</c:v>
                </c:pt>
                <c:pt idx="5">
                  <c:v>совместное с Контрольно-счетной палатой Хабаровского края</c:v>
                </c:pt>
              </c:strCache>
            </c:strRef>
          </c:cat>
          <c:val>
            <c:numRef>
              <c:f>Лист1!$C$2:$C$16</c:f>
              <c:numCache>
                <c:formatCode>General</c:formatCode>
                <c:ptCount val="15"/>
              </c:numCache>
            </c:numRef>
          </c:val>
        </c:ser>
      </c:pie3DChart>
    </c:plotArea>
    <c:legend>
      <c:legendPos val="r"/>
      <c:layout>
        <c:manualLayout>
          <c:xMode val="edge"/>
          <c:yMode val="edge"/>
          <c:x val="0.65977829169290358"/>
          <c:y val="0.18395509521571443"/>
          <c:w val="0.34022170830710985"/>
          <c:h val="0.8148330093739593"/>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AD8A8-3634-4B37-B06B-5C272302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9310</TotalTime>
  <Pages>12</Pages>
  <Words>4408</Words>
  <Characters>25130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29480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eremcovaiv</dc:creator>
  <cp:lastModifiedBy>Семенова Г.А.</cp:lastModifiedBy>
  <cp:revision>2557</cp:revision>
  <cp:lastPrinted>2021-03-10T23:16:00Z</cp:lastPrinted>
  <dcterms:created xsi:type="dcterms:W3CDTF">2017-01-25T04:20:00Z</dcterms:created>
  <dcterms:modified xsi:type="dcterms:W3CDTF">2021-03-19T00:39:00Z</dcterms:modified>
</cp:coreProperties>
</file>