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3C" w:rsidRDefault="0021343C" w:rsidP="0021343C">
      <w:pPr>
        <w:pStyle w:val="20"/>
        <w:shd w:val="clear" w:color="auto" w:fill="auto"/>
        <w:spacing w:after="997"/>
        <w:ind w:right="2860"/>
      </w:pPr>
      <w:bookmarkStart w:id="0" w:name="_GoBack"/>
      <w:bookmarkEnd w:id="0"/>
      <w:r>
        <w:rPr>
          <w:noProof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АМУРСКАЯ БАССЕЙНОВАЯ ПРИРОДООХРАННАЯ ПРОКУРАТУРА</w:t>
      </w:r>
    </w:p>
    <w:p w:rsidR="0021343C" w:rsidRDefault="0021343C" w:rsidP="0021343C">
      <w:pPr>
        <w:pStyle w:val="10"/>
        <w:keepNext/>
        <w:keepLines/>
        <w:shd w:val="clear" w:color="auto" w:fill="auto"/>
        <w:spacing w:before="0" w:after="313" w:line="280" w:lineRule="exact"/>
      </w:pPr>
      <w:bookmarkStart w:id="1" w:name="bookmark0"/>
      <w:r>
        <w:t>ПРЕСС-РЕЛИЗ</w:t>
      </w:r>
      <w:bookmarkEnd w:id="1"/>
    </w:p>
    <w:p w:rsidR="00F45D62" w:rsidRPr="00F45D62" w:rsidRDefault="0021343C" w:rsidP="00F45D62">
      <w:pPr>
        <w:pStyle w:val="10"/>
        <w:keepNext/>
        <w:keepLines/>
        <w:shd w:val="clear" w:color="auto" w:fill="auto"/>
        <w:spacing w:before="0" w:after="313" w:line="280" w:lineRule="exact"/>
      </w:pPr>
      <w:r>
        <w:t xml:space="preserve">По иску Хабаровского межрайонного природоохранного прокурора суд </w:t>
      </w:r>
      <w:r w:rsidR="00F45D62">
        <w:t xml:space="preserve">признал бездействие администрации незаконным и </w:t>
      </w:r>
      <w:r>
        <w:t xml:space="preserve">обязал </w:t>
      </w:r>
      <w:r w:rsidR="00F45D62" w:rsidRPr="00F45D62">
        <w:t xml:space="preserve">устранить нарушения законодательства в сфере обращения с твердыми коммунальными отходами </w:t>
      </w:r>
    </w:p>
    <w:p w:rsidR="00F45D62" w:rsidRPr="00F45D62" w:rsidRDefault="00F45D62" w:rsidP="00F45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D62">
        <w:rPr>
          <w:rFonts w:ascii="Times New Roman" w:eastAsia="Calibri" w:hAnsi="Times New Roman" w:cs="Times New Roman"/>
          <w:sz w:val="28"/>
          <w:szCs w:val="28"/>
        </w:rPr>
        <w:t xml:space="preserve">Хабаровской межрайонной природоохранной прокуратурой </w:t>
      </w:r>
      <w:r>
        <w:rPr>
          <w:rFonts w:ascii="Times New Roman" w:eastAsia="Calibri" w:hAnsi="Times New Roman" w:cs="Times New Roman"/>
          <w:sz w:val="28"/>
          <w:szCs w:val="28"/>
        </w:rPr>
        <w:t>проведена проверка исполнения законодательства в сфере обращения с твердыми коммунальными отходами, по результатам которой</w:t>
      </w:r>
      <w:r w:rsidRPr="00F45D62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на территории ряда сельских поселений Нанайского муниципального района не созданы и не оборудованы места (площадки) накопления твердых коммунальных отходов. </w:t>
      </w:r>
    </w:p>
    <w:p w:rsidR="00F45D62" w:rsidRPr="00F45D62" w:rsidRDefault="00F45D62" w:rsidP="00F45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факту в адрес главы Нанайского муниципального района вносилось представление об устранении нарушений закона.</w:t>
      </w:r>
    </w:p>
    <w:p w:rsidR="00F45D62" w:rsidRPr="00F45D62" w:rsidRDefault="00F45D62" w:rsidP="00F45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представления</w:t>
      </w: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послужило основанием для обращения Хабаровского межрайонного природоохранного прокурора в суд с административным исковым заявлением </w:t>
      </w: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бездействия незаконным и возложении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к устранению нарушений законодательства в сфере обращения с твердыми коммунальными отходами 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 момента вступления решения в законную силу оборудовать места (площадки) накопления ТКО в границах </w:t>
      </w:r>
      <w:proofErr w:type="spellStart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Лидогинского</w:t>
      </w:r>
      <w:proofErr w:type="spellEnd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сельском поселении п. Джонка, сельском поселении с. Верхняя </w:t>
      </w:r>
      <w:proofErr w:type="spellStart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Манома</w:t>
      </w:r>
      <w:proofErr w:type="spellEnd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Арсеньевском</w:t>
      </w:r>
      <w:proofErr w:type="spellEnd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сельском поселении с. Нижняя </w:t>
      </w:r>
      <w:proofErr w:type="spellStart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Манома</w:t>
      </w:r>
      <w:proofErr w:type="spellEnd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Верхненергенском</w:t>
      </w:r>
      <w:proofErr w:type="spellEnd"/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законодательства.</w:t>
      </w:r>
    </w:p>
    <w:p w:rsidR="00A6005F" w:rsidRDefault="00A80273" w:rsidP="00D0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</w:t>
      </w:r>
      <w:r w:rsidR="00F45D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024">
        <w:rPr>
          <w:rFonts w:ascii="Times New Roman" w:hAnsi="Times New Roman" w:cs="Times New Roman"/>
          <w:sz w:val="28"/>
          <w:szCs w:val="28"/>
        </w:rPr>
        <w:t>требования</w:t>
      </w:r>
      <w:r w:rsidR="000D0DEE">
        <w:rPr>
          <w:rFonts w:ascii="Times New Roman" w:hAnsi="Times New Roman" w:cs="Times New Roman"/>
          <w:sz w:val="28"/>
          <w:szCs w:val="28"/>
        </w:rPr>
        <w:t xml:space="preserve"> природоохранного прокурора</w:t>
      </w:r>
      <w:r w:rsidR="00224024">
        <w:rPr>
          <w:rFonts w:ascii="Times New Roman" w:hAnsi="Times New Roman" w:cs="Times New Roman"/>
          <w:sz w:val="28"/>
          <w:szCs w:val="28"/>
        </w:rPr>
        <w:t xml:space="preserve"> судом удовлетворены. </w:t>
      </w:r>
      <w:r w:rsidR="00A6005F">
        <w:rPr>
          <w:rFonts w:ascii="Times New Roman" w:hAnsi="Times New Roman" w:cs="Times New Roman"/>
          <w:sz w:val="28"/>
          <w:szCs w:val="28"/>
        </w:rPr>
        <w:t>Решение суда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не вступило</w:t>
      </w:r>
      <w:r w:rsidR="00A6005F">
        <w:rPr>
          <w:rFonts w:ascii="Times New Roman" w:hAnsi="Times New Roman" w:cs="Times New Roman"/>
          <w:sz w:val="28"/>
          <w:szCs w:val="28"/>
        </w:rPr>
        <w:t>.</w:t>
      </w:r>
      <w:r w:rsidR="00F45D62">
        <w:rPr>
          <w:rFonts w:ascii="Times New Roman" w:hAnsi="Times New Roman" w:cs="Times New Roman"/>
          <w:sz w:val="28"/>
          <w:szCs w:val="28"/>
        </w:rPr>
        <w:t xml:space="preserve"> Исполнение решения находится на контроле в прокуратуре.</w:t>
      </w:r>
    </w:p>
    <w:p w:rsidR="00F45D62" w:rsidRPr="00D04EF8" w:rsidRDefault="00F45D62" w:rsidP="00D0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5D62" w:rsidRPr="00D04EF8" w:rsidSect="00BB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E9D" w:rsidRDefault="00885E9D" w:rsidP="00F119BC">
      <w:pPr>
        <w:spacing w:after="0" w:line="240" w:lineRule="auto"/>
      </w:pPr>
      <w:r>
        <w:separator/>
      </w:r>
    </w:p>
  </w:endnote>
  <w:endnote w:type="continuationSeparator" w:id="0">
    <w:p w:rsidR="00885E9D" w:rsidRDefault="00885E9D" w:rsidP="00F1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E9D" w:rsidRDefault="00885E9D" w:rsidP="00F119BC">
      <w:pPr>
        <w:spacing w:after="0" w:line="240" w:lineRule="auto"/>
      </w:pPr>
      <w:r>
        <w:separator/>
      </w:r>
    </w:p>
  </w:footnote>
  <w:footnote w:type="continuationSeparator" w:id="0">
    <w:p w:rsidR="00885E9D" w:rsidRDefault="00885E9D" w:rsidP="00F1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BAA"/>
    <w:rsid w:val="000030C4"/>
    <w:rsid w:val="00031EAA"/>
    <w:rsid w:val="000A1CB5"/>
    <w:rsid w:val="000B5BAA"/>
    <w:rsid w:val="000D0DEE"/>
    <w:rsid w:val="000E35BE"/>
    <w:rsid w:val="000E6188"/>
    <w:rsid w:val="0011167B"/>
    <w:rsid w:val="00121013"/>
    <w:rsid w:val="0013086A"/>
    <w:rsid w:val="00136A0C"/>
    <w:rsid w:val="001527BE"/>
    <w:rsid w:val="001539C5"/>
    <w:rsid w:val="0017352E"/>
    <w:rsid w:val="0021343C"/>
    <w:rsid w:val="00224024"/>
    <w:rsid w:val="00256899"/>
    <w:rsid w:val="00256B92"/>
    <w:rsid w:val="00265E9F"/>
    <w:rsid w:val="00283AA8"/>
    <w:rsid w:val="002E00E1"/>
    <w:rsid w:val="00303471"/>
    <w:rsid w:val="00325AB3"/>
    <w:rsid w:val="003B5D73"/>
    <w:rsid w:val="004D5615"/>
    <w:rsid w:val="004F1B14"/>
    <w:rsid w:val="00503131"/>
    <w:rsid w:val="00507E80"/>
    <w:rsid w:val="00546B96"/>
    <w:rsid w:val="00577027"/>
    <w:rsid w:val="005A6E01"/>
    <w:rsid w:val="005B7C1C"/>
    <w:rsid w:val="006432FA"/>
    <w:rsid w:val="006645D5"/>
    <w:rsid w:val="00692270"/>
    <w:rsid w:val="006B6766"/>
    <w:rsid w:val="006C1905"/>
    <w:rsid w:val="006C47A9"/>
    <w:rsid w:val="006D1184"/>
    <w:rsid w:val="006D5EA3"/>
    <w:rsid w:val="0070094D"/>
    <w:rsid w:val="00710DB2"/>
    <w:rsid w:val="0074453C"/>
    <w:rsid w:val="007836A3"/>
    <w:rsid w:val="007A0136"/>
    <w:rsid w:val="007C1BB7"/>
    <w:rsid w:val="008007E2"/>
    <w:rsid w:val="00822E4D"/>
    <w:rsid w:val="00864A0B"/>
    <w:rsid w:val="00885E9D"/>
    <w:rsid w:val="008C2005"/>
    <w:rsid w:val="008E63A0"/>
    <w:rsid w:val="008F4EFF"/>
    <w:rsid w:val="009602D1"/>
    <w:rsid w:val="00986E79"/>
    <w:rsid w:val="009C6DBF"/>
    <w:rsid w:val="00A6005F"/>
    <w:rsid w:val="00A80273"/>
    <w:rsid w:val="00A84296"/>
    <w:rsid w:val="00B642E1"/>
    <w:rsid w:val="00B87221"/>
    <w:rsid w:val="00BB267B"/>
    <w:rsid w:val="00C11EAE"/>
    <w:rsid w:val="00C22DAD"/>
    <w:rsid w:val="00C830EB"/>
    <w:rsid w:val="00C84FF9"/>
    <w:rsid w:val="00D00935"/>
    <w:rsid w:val="00D04EF8"/>
    <w:rsid w:val="00D25C6A"/>
    <w:rsid w:val="00D64E0F"/>
    <w:rsid w:val="00DE37EB"/>
    <w:rsid w:val="00E575A4"/>
    <w:rsid w:val="00E62165"/>
    <w:rsid w:val="00E63D95"/>
    <w:rsid w:val="00EA4606"/>
    <w:rsid w:val="00F119BC"/>
    <w:rsid w:val="00F31563"/>
    <w:rsid w:val="00F45D62"/>
    <w:rsid w:val="00F7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9BC"/>
  </w:style>
  <w:style w:type="paragraph" w:styleId="a5">
    <w:name w:val="footer"/>
    <w:basedOn w:val="a"/>
    <w:link w:val="a6"/>
    <w:uiPriority w:val="99"/>
    <w:unhideWhenUsed/>
    <w:rsid w:val="00F1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9BC"/>
  </w:style>
  <w:style w:type="paragraph" w:styleId="a7">
    <w:name w:val="Balloon Text"/>
    <w:basedOn w:val="a"/>
    <w:link w:val="a8"/>
    <w:uiPriority w:val="99"/>
    <w:semiHidden/>
    <w:unhideWhenUsed/>
    <w:rsid w:val="0028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AA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134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134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43C"/>
    <w:pPr>
      <w:widowControl w:val="0"/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1343C"/>
    <w:pPr>
      <w:widowControl w:val="0"/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Abp-proc-NB007</dc:creator>
  <cp:lastModifiedBy>Тырданова Н.Г.</cp:lastModifiedBy>
  <cp:revision>2</cp:revision>
  <cp:lastPrinted>2021-12-23T07:37:00Z</cp:lastPrinted>
  <dcterms:created xsi:type="dcterms:W3CDTF">2022-06-15T22:21:00Z</dcterms:created>
  <dcterms:modified xsi:type="dcterms:W3CDTF">2022-06-15T22:21:00Z</dcterms:modified>
</cp:coreProperties>
</file>