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27" w:rsidRPr="00D13864" w:rsidRDefault="00165DBF" w:rsidP="00246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246393">
        <w:rPr>
          <w:rFonts w:ascii="Times New Roman" w:hAnsi="Times New Roman" w:cs="Times New Roman"/>
          <w:noProof/>
          <w:sz w:val="28"/>
          <w:szCs w:val="28"/>
          <w:lang w:eastAsia="ru-RU"/>
        </w:rPr>
        <w:t>роект</w:t>
      </w:r>
    </w:p>
    <w:p w:rsidR="006C6327" w:rsidRPr="00D13864" w:rsidRDefault="006C6327" w:rsidP="00D13864">
      <w:pPr>
        <w:spacing w:after="0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6C6327" w:rsidRPr="00D13864" w:rsidRDefault="006C6327" w:rsidP="00D13864">
      <w:pPr>
        <w:tabs>
          <w:tab w:val="left" w:pos="5960"/>
          <w:tab w:val="center" w:pos="72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6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C6327" w:rsidRPr="00D13864" w:rsidRDefault="006C6327" w:rsidP="00D13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64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6C6327" w:rsidRPr="00D13864" w:rsidRDefault="006C6327" w:rsidP="00D13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64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6C6327" w:rsidRPr="00D13864" w:rsidRDefault="006C6327" w:rsidP="00D13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64"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6C6327" w:rsidRPr="00D13864" w:rsidRDefault="006C6327" w:rsidP="00D138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6327" w:rsidRPr="00D13864" w:rsidRDefault="006C6327" w:rsidP="00D13864">
      <w:pPr>
        <w:spacing w:after="0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D13864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6C6327" w:rsidRPr="00D13864" w:rsidRDefault="006C6327" w:rsidP="00D13864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6C6327" w:rsidRPr="00D13864" w:rsidRDefault="006C6327" w:rsidP="00D13864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D13864">
        <w:rPr>
          <w:rFonts w:ascii="Times New Roman" w:hAnsi="Times New Roman" w:cs="Times New Roman"/>
          <w:sz w:val="28"/>
          <w:szCs w:val="28"/>
        </w:rPr>
        <w:t xml:space="preserve">от  </w:t>
      </w:r>
      <w:r w:rsidR="00165DBF">
        <w:rPr>
          <w:rFonts w:ascii="Times New Roman" w:hAnsi="Times New Roman" w:cs="Times New Roman"/>
          <w:sz w:val="28"/>
          <w:szCs w:val="28"/>
        </w:rPr>
        <w:t>________</w:t>
      </w:r>
      <w:r w:rsidRPr="00D13864">
        <w:rPr>
          <w:rFonts w:ascii="Times New Roman" w:hAnsi="Times New Roman" w:cs="Times New Roman"/>
          <w:sz w:val="28"/>
          <w:szCs w:val="28"/>
        </w:rPr>
        <w:t xml:space="preserve">  №  </w:t>
      </w:r>
      <w:r w:rsidR="00165DBF">
        <w:rPr>
          <w:rFonts w:ascii="Times New Roman" w:hAnsi="Times New Roman" w:cs="Times New Roman"/>
          <w:sz w:val="28"/>
          <w:szCs w:val="28"/>
        </w:rPr>
        <w:t>______</w:t>
      </w:r>
      <w:r w:rsidRPr="00D13864">
        <w:rPr>
          <w:rFonts w:ascii="Times New Roman" w:hAnsi="Times New Roman" w:cs="Times New Roman"/>
          <w:color w:val="1B1B1B"/>
          <w:sz w:val="28"/>
          <w:szCs w:val="28"/>
        </w:rPr>
        <w:t xml:space="preserve">           </w:t>
      </w:r>
      <w:r w:rsidRPr="00D13864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D13864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6C6327" w:rsidRPr="00D13864" w:rsidRDefault="006C6327" w:rsidP="00246393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13864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6C6327" w:rsidRPr="00D13864" w:rsidRDefault="006C6327" w:rsidP="00246393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864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Pr="00D1386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5A2C" w:rsidRDefault="000E5A2C" w:rsidP="000E5A2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6393" w:rsidRPr="001C2895" w:rsidRDefault="00246393" w:rsidP="000E5A2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758F" w:rsidRDefault="0024483C" w:rsidP="002463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483C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  <w:r w:rsidR="003B1CDF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24483C">
        <w:rPr>
          <w:rFonts w:ascii="Times New Roman" w:hAnsi="Times New Roman" w:cs="Times New Roman"/>
          <w:sz w:val="28"/>
          <w:szCs w:val="28"/>
        </w:rPr>
        <w:t>решени</w:t>
      </w:r>
      <w:r w:rsidR="003B1CDF">
        <w:rPr>
          <w:rFonts w:ascii="Times New Roman" w:hAnsi="Times New Roman" w:cs="Times New Roman"/>
          <w:sz w:val="28"/>
          <w:szCs w:val="28"/>
        </w:rPr>
        <w:t>й</w:t>
      </w:r>
      <w:r w:rsidRPr="00244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Pr="0024483C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83C" w:rsidRDefault="0024483C" w:rsidP="00EA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93" w:rsidRDefault="00246393" w:rsidP="00EA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2C" w:rsidRPr="000E5A2C" w:rsidRDefault="00F55657" w:rsidP="00C4526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5657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муниципальных правовых актов</w:t>
      </w:r>
      <w:r w:rsidR="002F6FDB" w:rsidRPr="002F6F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FDB" w:rsidRPr="000E5A2C">
        <w:rPr>
          <w:rFonts w:ascii="Times New Roman" w:hAnsi="Times New Roman" w:cs="Times New Roman"/>
          <w:b w:val="0"/>
          <w:sz w:val="28"/>
          <w:szCs w:val="28"/>
        </w:rPr>
        <w:t>городского поселения «Город Вяземский»</w:t>
      </w:r>
      <w:r w:rsidR="002F6FDB">
        <w:rPr>
          <w:rFonts w:ascii="Times New Roman" w:hAnsi="Times New Roman" w:cs="Times New Roman"/>
          <w:b w:val="0"/>
          <w:sz w:val="28"/>
          <w:szCs w:val="28"/>
        </w:rPr>
        <w:t xml:space="preserve"> Вяземского муниципального района Хабаровского края</w:t>
      </w:r>
      <w:r w:rsidRPr="00F5565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действующим законодательством Российской Федерации</w:t>
      </w:r>
      <w:r w:rsidR="00594E6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E5A2C" w:rsidRPr="000E5A2C">
        <w:rPr>
          <w:rFonts w:ascii="Times New Roman" w:hAnsi="Times New Roman" w:cs="Times New Roman"/>
          <w:b w:val="0"/>
          <w:sz w:val="28"/>
          <w:szCs w:val="28"/>
        </w:rPr>
        <w:t>Совет депутатов городского поселения «Город Вяземский»</w:t>
      </w:r>
      <w:r w:rsidR="00ED6554">
        <w:rPr>
          <w:rFonts w:ascii="Times New Roman" w:hAnsi="Times New Roman" w:cs="Times New Roman"/>
          <w:b w:val="0"/>
          <w:sz w:val="28"/>
          <w:szCs w:val="28"/>
        </w:rPr>
        <w:t xml:space="preserve"> Вяземского муниципального района Хабаровского края</w:t>
      </w:r>
      <w:r w:rsidR="000E5A2C" w:rsidRPr="001C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2C" w:rsidRDefault="000E5A2C" w:rsidP="0024639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1C2895">
        <w:rPr>
          <w:rFonts w:ascii="Times New Roman" w:hAnsi="Times New Roman" w:cs="Times New Roman"/>
          <w:sz w:val="28"/>
          <w:szCs w:val="28"/>
        </w:rPr>
        <w:t>:</w:t>
      </w:r>
    </w:p>
    <w:p w:rsidR="002E6BB8" w:rsidRDefault="004D24A4" w:rsidP="00F5565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55657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</w:t>
      </w:r>
      <w:r w:rsidR="002E6BB8">
        <w:rPr>
          <w:rFonts w:ascii="Times New Roman" w:hAnsi="Times New Roman" w:cs="Times New Roman"/>
          <w:b w:val="0"/>
          <w:sz w:val="28"/>
          <w:szCs w:val="28"/>
        </w:rPr>
        <w:t>и</w:t>
      </w:r>
      <w:r w:rsidR="00F5565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2E6BB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A71BC" w:rsidRDefault="002E6BB8" w:rsidP="00F5565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F55657" w:rsidRPr="00F55657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B51DF">
        <w:rPr>
          <w:rFonts w:ascii="Times New Roman" w:hAnsi="Times New Roman" w:cs="Times New Roman"/>
          <w:b w:val="0"/>
          <w:sz w:val="28"/>
          <w:szCs w:val="28"/>
        </w:rPr>
        <w:t>е</w:t>
      </w:r>
      <w:r w:rsidR="00F55657" w:rsidRPr="00F55657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городского поселения «Город Вяземский» Вяземского муниципального района Хабаровского края от 25.11.2021 №</w:t>
      </w:r>
      <w:r w:rsidR="00FB51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657" w:rsidRPr="00F55657">
        <w:rPr>
          <w:rFonts w:ascii="Times New Roman" w:hAnsi="Times New Roman" w:cs="Times New Roman"/>
          <w:b w:val="0"/>
          <w:sz w:val="28"/>
          <w:szCs w:val="28"/>
        </w:rPr>
        <w:t>316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городского поселения «Город Вяземский» Вяземского муниципального района Хабаровского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68A1" w:rsidRDefault="002E6BB8" w:rsidP="00F5565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2).</w:t>
      </w:r>
      <w:r w:rsidR="00F55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657" w:rsidRPr="00F55657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55657">
        <w:rPr>
          <w:rFonts w:ascii="Times New Roman" w:hAnsi="Times New Roman" w:cs="Times New Roman"/>
          <w:b w:val="0"/>
          <w:sz w:val="28"/>
          <w:szCs w:val="28"/>
        </w:rPr>
        <w:t>е</w:t>
      </w:r>
      <w:r w:rsidR="00F55657" w:rsidRPr="00F55657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городского поселения «Город Вяземский» Вяземского муниципального района Хабаровского края от </w:t>
      </w:r>
      <w:r w:rsidR="00F55657">
        <w:rPr>
          <w:rFonts w:ascii="Times New Roman" w:hAnsi="Times New Roman" w:cs="Times New Roman"/>
          <w:b w:val="0"/>
          <w:sz w:val="28"/>
          <w:szCs w:val="28"/>
        </w:rPr>
        <w:t>24.02.2022 №</w:t>
      </w:r>
      <w:r w:rsidR="00FB51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657">
        <w:rPr>
          <w:rFonts w:ascii="Times New Roman" w:hAnsi="Times New Roman" w:cs="Times New Roman"/>
          <w:b w:val="0"/>
          <w:sz w:val="28"/>
          <w:szCs w:val="28"/>
        </w:rPr>
        <w:t>345</w:t>
      </w:r>
      <w:r w:rsidR="00F55657" w:rsidRPr="00F5565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68A1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городского поселения «Город Вяземский» Вяземского муниципального</w:t>
      </w:r>
      <w:r w:rsidR="00FB51DF">
        <w:rPr>
          <w:rFonts w:ascii="Times New Roman" w:hAnsi="Times New Roman" w:cs="Times New Roman"/>
          <w:b w:val="0"/>
          <w:sz w:val="28"/>
          <w:szCs w:val="28"/>
        </w:rPr>
        <w:t xml:space="preserve"> района Хабаровского края от 25.11.</w:t>
      </w:r>
      <w:r w:rsidR="005B68A1">
        <w:rPr>
          <w:rFonts w:ascii="Times New Roman" w:hAnsi="Times New Roman" w:cs="Times New Roman"/>
          <w:b w:val="0"/>
          <w:sz w:val="28"/>
          <w:szCs w:val="28"/>
        </w:rPr>
        <w:t>2021 №</w:t>
      </w:r>
      <w:r w:rsidR="00FB51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8A1">
        <w:rPr>
          <w:rFonts w:ascii="Times New Roman" w:hAnsi="Times New Roman" w:cs="Times New Roman"/>
          <w:b w:val="0"/>
          <w:sz w:val="28"/>
          <w:szCs w:val="28"/>
        </w:rPr>
        <w:t xml:space="preserve">316 </w:t>
      </w:r>
      <w:r w:rsidR="005B68A1" w:rsidRPr="00F55657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городского поселения «Город Вяземский» Вяземского муниципального района Хабаровского края»</w:t>
      </w:r>
      <w:r w:rsidR="005B68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5A2C" w:rsidRPr="004061B0" w:rsidRDefault="009E1B7B" w:rsidP="00C452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430C0">
        <w:rPr>
          <w:rFonts w:ascii="Times New Roman" w:hAnsi="Times New Roman" w:cs="Times New Roman"/>
          <w:sz w:val="28"/>
          <w:szCs w:val="28"/>
        </w:rPr>
        <w:t>. </w:t>
      </w:r>
      <w:r w:rsidR="000E5A2C" w:rsidRPr="004061B0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комиссию по законности и гласности (</w:t>
      </w:r>
      <w:r w:rsidR="00FB51DF">
        <w:rPr>
          <w:rFonts w:ascii="Times New Roman" w:hAnsi="Times New Roman" w:cs="Times New Roman"/>
          <w:sz w:val="28"/>
          <w:szCs w:val="28"/>
        </w:rPr>
        <w:t>Остапец А.Н.).</w:t>
      </w:r>
    </w:p>
    <w:p w:rsidR="00D13864" w:rsidRPr="00492D18" w:rsidRDefault="009E1B7B" w:rsidP="002E6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30C0">
        <w:rPr>
          <w:rFonts w:ascii="Times New Roman" w:hAnsi="Times New Roman" w:cs="Times New Roman"/>
          <w:sz w:val="28"/>
          <w:szCs w:val="28"/>
        </w:rPr>
        <w:t>. </w:t>
      </w:r>
      <w:r w:rsidR="009F3CCB" w:rsidRPr="00492D1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F48BC">
        <w:rPr>
          <w:rFonts w:ascii="Times New Roman" w:hAnsi="Times New Roman" w:cs="Times New Roman"/>
          <w:sz w:val="28"/>
          <w:szCs w:val="28"/>
        </w:rPr>
        <w:t>после его опубликования</w:t>
      </w:r>
      <w:r w:rsidR="009F3CCB" w:rsidRPr="00492D18">
        <w:rPr>
          <w:rFonts w:ascii="Times New Roman" w:hAnsi="Times New Roman" w:cs="Times New Roman"/>
          <w:sz w:val="28"/>
          <w:szCs w:val="28"/>
        </w:rPr>
        <w:t>.</w:t>
      </w:r>
    </w:p>
    <w:p w:rsidR="009F3CCB" w:rsidRPr="00753397" w:rsidRDefault="009F3CCB" w:rsidP="009F3CCB">
      <w:pPr>
        <w:spacing w:after="0" w:line="240" w:lineRule="auto"/>
        <w:jc w:val="both"/>
        <w:rPr>
          <w:smallCaps/>
          <w:szCs w:val="28"/>
        </w:rPr>
      </w:pPr>
    </w:p>
    <w:p w:rsidR="009F3CCB" w:rsidRDefault="009F3CCB" w:rsidP="009F3CCB">
      <w:pPr>
        <w:pStyle w:val="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Председатель Совета депутатов        </w:t>
      </w:r>
      <w:r>
        <w:rPr>
          <w:sz w:val="28"/>
          <w:szCs w:val="28"/>
        </w:rPr>
        <w:t xml:space="preserve">                </w:t>
      </w:r>
      <w:r w:rsidRPr="00144C00">
        <w:rPr>
          <w:sz w:val="28"/>
          <w:szCs w:val="28"/>
        </w:rPr>
        <w:t xml:space="preserve">  Глава городского  поселения  </w:t>
      </w:r>
    </w:p>
    <w:p w:rsidR="009F3CCB" w:rsidRPr="00144C00" w:rsidRDefault="009F3CCB" w:rsidP="009F3CCB">
      <w:pPr>
        <w:pStyle w:val="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144C00">
        <w:rPr>
          <w:sz w:val="28"/>
          <w:szCs w:val="28"/>
        </w:rPr>
        <w:t xml:space="preserve">                                 </w:t>
      </w:r>
    </w:p>
    <w:p w:rsidR="009F3CCB" w:rsidRPr="00607A44" w:rsidRDefault="009F3CCB" w:rsidP="009F3CCB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144C00">
        <w:rPr>
          <w:sz w:val="28"/>
          <w:szCs w:val="28"/>
        </w:rPr>
        <w:t>Жигалина</w:t>
      </w:r>
      <w:proofErr w:type="spellEnd"/>
      <w:r w:rsidRPr="0014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___________ </w:t>
      </w:r>
      <w:r w:rsidR="00FC2AA6">
        <w:rPr>
          <w:sz w:val="28"/>
          <w:szCs w:val="28"/>
        </w:rPr>
        <w:t>С.В. Хотинец</w:t>
      </w:r>
      <w:r w:rsidRPr="00144C00">
        <w:rPr>
          <w:sz w:val="28"/>
          <w:szCs w:val="28"/>
        </w:rPr>
        <w:t xml:space="preserve">   </w:t>
      </w:r>
    </w:p>
    <w:p w:rsidR="00FB325B" w:rsidRDefault="00FB325B" w:rsidP="00FB325B">
      <w:pPr>
        <w:pStyle w:val="ConsPlusNormal"/>
        <w:jc w:val="both"/>
        <w:rPr>
          <w:rFonts w:asciiTheme="minorHAnsi" w:eastAsiaTheme="minorHAnsi" w:hAnsiTheme="minorHAnsi" w:cstheme="minorBidi"/>
          <w:smallCaps/>
          <w:sz w:val="22"/>
          <w:szCs w:val="28"/>
          <w:lang w:eastAsia="en-US"/>
        </w:rPr>
      </w:pPr>
    </w:p>
    <w:p w:rsidR="009F3CCB" w:rsidRDefault="009F3CCB" w:rsidP="00FB325B">
      <w:pPr>
        <w:pStyle w:val="ConsPlusNormal"/>
        <w:jc w:val="both"/>
        <w:rPr>
          <w:rFonts w:ascii="Times New Roman" w:hAnsi="Times New Roman"/>
          <w:sz w:val="28"/>
        </w:rPr>
      </w:pPr>
    </w:p>
    <w:p w:rsidR="00407217" w:rsidRDefault="00407217" w:rsidP="00407217">
      <w:pPr>
        <w:pStyle w:val="ConsPlusNormal"/>
        <w:spacing w:line="240" w:lineRule="exact"/>
        <w:ind w:left="4944"/>
        <w:jc w:val="center"/>
        <w:rPr>
          <w:rFonts w:ascii="Times New Roman" w:hAnsi="Times New Roman"/>
          <w:sz w:val="28"/>
        </w:rPr>
      </w:pPr>
    </w:p>
    <w:p w:rsidR="00460751" w:rsidRDefault="00460751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2E6BB8" w:rsidRDefault="002E6BB8"/>
    <w:p w:rsidR="002E6BB8" w:rsidRDefault="002E6BB8"/>
    <w:p w:rsidR="002E6BB8" w:rsidRDefault="002E6BB8"/>
    <w:p w:rsidR="00B25974" w:rsidRDefault="00B25974"/>
    <w:p w:rsidR="00B25974" w:rsidRPr="00D13864" w:rsidRDefault="00B25974" w:rsidP="00B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E6BB8" w:rsidRPr="002E6BB8" w:rsidRDefault="002E6BB8" w:rsidP="002E6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E6BB8">
        <w:rPr>
          <w:rFonts w:ascii="Times New Roman" w:hAnsi="Times New Roman" w:cs="Times New Roman"/>
          <w:sz w:val="28"/>
          <w:szCs w:val="28"/>
        </w:rPr>
        <w:t xml:space="preserve"> решению Совета депутатов городского поселения «Город Вяземский» 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5974" w:rsidRPr="002E6BB8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  <w:r w:rsidRPr="002E6BB8">
        <w:rPr>
          <w:rFonts w:ascii="Times New Roman" w:hAnsi="Times New Roman" w:cs="Times New Roman"/>
          <w:sz w:val="28"/>
          <w:szCs w:val="28"/>
        </w:rPr>
        <w:t xml:space="preserve"> отдельных решений Совета депутатов городского поселения «Город Вяземский» Вяземского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5974" w:rsidRDefault="00B25974" w:rsidP="00B25974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974" w:rsidRPr="000A2584" w:rsidRDefault="00B25974" w:rsidP="00B2597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2584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Pr="000A2584">
        <w:rPr>
          <w:rFonts w:ascii="Times New Roman" w:hAnsi="Times New Roman" w:cs="Times New Roman"/>
          <w:b w:val="0"/>
          <w:sz w:val="28"/>
          <w:szCs w:val="28"/>
        </w:rPr>
        <w:t xml:space="preserve"> депутатов необходимо отменить Положения о муниципальном контроле за исполнением единой теплоснабжающей организацией </w:t>
      </w:r>
      <w:r w:rsidR="00F73D92">
        <w:rPr>
          <w:rFonts w:ascii="Times New Roman" w:hAnsi="Times New Roman" w:cs="Times New Roman"/>
          <w:b w:val="0"/>
          <w:sz w:val="28"/>
          <w:szCs w:val="28"/>
        </w:rPr>
        <w:t xml:space="preserve">(ЕТО) </w:t>
      </w:r>
      <w:r w:rsidRPr="000A2584">
        <w:rPr>
          <w:rFonts w:ascii="Times New Roman" w:hAnsi="Times New Roman" w:cs="Times New Roman"/>
          <w:b w:val="0"/>
          <w:sz w:val="28"/>
          <w:szCs w:val="28"/>
        </w:rPr>
        <w:t>обязательств по строительству, реконструкции и (или) модернизации объектов теплоснабжения в границах городского поселения «Город Вяземский» Вяземского муниципального района Хабаровского края, а также утвержденные ключевые показатели и их целевые значения, индикативные показатели по данному виду контроля.</w:t>
      </w:r>
    </w:p>
    <w:p w:rsidR="00B25974" w:rsidRPr="000A2584" w:rsidRDefault="00B25974" w:rsidP="00B2597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2584">
        <w:rPr>
          <w:rFonts w:ascii="Times New Roman" w:hAnsi="Times New Roman" w:cs="Times New Roman"/>
          <w:b w:val="0"/>
          <w:sz w:val="28"/>
          <w:szCs w:val="28"/>
        </w:rPr>
        <w:t>Принятием Феде</w:t>
      </w:r>
      <w:r w:rsidR="00072B9F">
        <w:rPr>
          <w:rFonts w:ascii="Times New Roman" w:hAnsi="Times New Roman" w:cs="Times New Roman"/>
          <w:b w:val="0"/>
          <w:sz w:val="28"/>
          <w:szCs w:val="28"/>
        </w:rPr>
        <w:t xml:space="preserve">рального закона от 29.07.2017 </w:t>
      </w:r>
      <w:r w:rsidRPr="000A2584">
        <w:rPr>
          <w:rFonts w:ascii="Times New Roman" w:hAnsi="Times New Roman" w:cs="Times New Roman"/>
          <w:b w:val="0"/>
          <w:sz w:val="28"/>
          <w:szCs w:val="28"/>
        </w:rPr>
        <w:t>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 положено начало масштабной реформы теплоснабжения. Она направлена на развитие коммунальной инфраструктуры и повышение её эффективности за счет привлечения частных инвестиций.</w:t>
      </w:r>
    </w:p>
    <w:p w:rsidR="00B25974" w:rsidRPr="000A2584" w:rsidRDefault="00B25974" w:rsidP="00B2597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2584">
        <w:rPr>
          <w:rFonts w:ascii="Times New Roman" w:hAnsi="Times New Roman" w:cs="Times New Roman"/>
          <w:b w:val="0"/>
          <w:sz w:val="28"/>
          <w:szCs w:val="28"/>
        </w:rPr>
        <w:t>Предусмотрены ценовые зоны теплоснабжения. Под ними понимаются поселения и городские округа при условии их соответствия критериям, установленным Фе</w:t>
      </w:r>
      <w:r w:rsidR="00246393">
        <w:rPr>
          <w:rFonts w:ascii="Times New Roman" w:hAnsi="Times New Roman" w:cs="Times New Roman"/>
          <w:b w:val="0"/>
          <w:sz w:val="28"/>
          <w:szCs w:val="28"/>
        </w:rPr>
        <w:t>деральным законом от 27.07.2010</w:t>
      </w:r>
      <w:r w:rsidRPr="000A2584">
        <w:rPr>
          <w:rFonts w:ascii="Times New Roman" w:hAnsi="Times New Roman" w:cs="Times New Roman"/>
          <w:b w:val="0"/>
          <w:sz w:val="28"/>
          <w:szCs w:val="28"/>
        </w:rPr>
        <w:t xml:space="preserve">г. № 190-ФЗ «О теплоснабжении» (особенности правового регулирования в ценовых зонах теплоснабжения установлены статьями 23.4–23.13 Федерального закона № 190-ФЗ). Решение об отнесении поселения, городского округа к ценовой зоне теплоснабжения принимается Правительством РФ. </w:t>
      </w:r>
    </w:p>
    <w:p w:rsidR="00B25974" w:rsidRPr="000A2584" w:rsidRDefault="00B25974" w:rsidP="00B2597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2584">
        <w:rPr>
          <w:rFonts w:ascii="Times New Roman" w:hAnsi="Times New Roman" w:cs="Times New Roman"/>
          <w:b w:val="0"/>
          <w:sz w:val="28"/>
          <w:szCs w:val="28"/>
        </w:rPr>
        <w:t>Тепловая энергия (мощность) в таких зонах поставляется ЕТО, которая по своим обязательствам несёт всю полноту юридической ответственности перед властью и потребителями.</w:t>
      </w:r>
    </w:p>
    <w:p w:rsidR="00B25974" w:rsidRPr="000A2584" w:rsidRDefault="00B25974" w:rsidP="00B2597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2584">
        <w:rPr>
          <w:rFonts w:ascii="Times New Roman" w:hAnsi="Times New Roman" w:cs="Times New Roman"/>
          <w:b w:val="0"/>
          <w:sz w:val="28"/>
          <w:szCs w:val="28"/>
        </w:rPr>
        <w:t>Конечному потребителю тепловая энергия (мощность) отпускается на основании договора по ценам, не превышающим фиксированный предельный уровень. Тариф рассчитывается по новому методу «альтернативной котельной».</w:t>
      </w:r>
    </w:p>
    <w:p w:rsidR="00B25974" w:rsidRPr="000A2584" w:rsidRDefault="00B25974" w:rsidP="00B2597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2584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инвестиционных обязательств ЕТО осуществляет орган местного самоуправления. Для этого введён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новый </w:t>
      </w:r>
      <w:r w:rsidRPr="000A2584">
        <w:rPr>
          <w:rFonts w:ascii="Times New Roman" w:hAnsi="Times New Roman" w:cs="Times New Roman"/>
          <w:b w:val="0"/>
          <w:sz w:val="28"/>
          <w:szCs w:val="28"/>
        </w:rPr>
        <w:t>вид муниципального контроля за ЕТО.</w:t>
      </w:r>
    </w:p>
    <w:p w:rsidR="00B25974" w:rsidRPr="000A2584" w:rsidRDefault="00B25974" w:rsidP="00B2597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2584">
        <w:rPr>
          <w:rFonts w:ascii="Times New Roman" w:hAnsi="Times New Roman" w:cs="Times New Roman"/>
          <w:b w:val="0"/>
          <w:sz w:val="28"/>
          <w:szCs w:val="28"/>
        </w:rPr>
        <w:t>Согласно данным официального сайта Минэнерго России к ценовым зонам теплоснабжения на данный момент отнесены всего 32 муниципалитета страны. Исключительно в этих городах должен осуществляться муниципальный контроль за ЕТО.</w:t>
      </w:r>
    </w:p>
    <w:p w:rsidR="00B25974" w:rsidRPr="000A2584" w:rsidRDefault="00B25974" w:rsidP="00B2597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2584">
        <w:rPr>
          <w:rFonts w:ascii="Times New Roman" w:hAnsi="Times New Roman" w:cs="Times New Roman"/>
          <w:b w:val="0"/>
          <w:sz w:val="28"/>
          <w:szCs w:val="28"/>
        </w:rPr>
        <w:t xml:space="preserve">Таким образом, с учетом положений части 9 статьи 1 Федерального закона № 248-ФЗ при отсутствии в границах муниципального образования организаций, осуществляющих функции ЕТО в ценовых зонах </w:t>
      </w:r>
      <w:r w:rsidRPr="000A2584">
        <w:rPr>
          <w:rFonts w:ascii="Times New Roman" w:hAnsi="Times New Roman" w:cs="Times New Roman"/>
          <w:b w:val="0"/>
          <w:sz w:val="28"/>
          <w:szCs w:val="28"/>
        </w:rPr>
        <w:lastRenderedPageBreak/>
        <w:t>теплоснабжения, правовые основания для осуществления муниципального контроля за ЕТО отсутствуют.</w:t>
      </w:r>
    </w:p>
    <w:p w:rsidR="00B25974" w:rsidRDefault="00B25974" w:rsidP="00B25974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0A2584">
        <w:rPr>
          <w:rFonts w:ascii="Times New Roman" w:hAnsi="Times New Roman" w:cs="Times New Roman"/>
          <w:b w:val="0"/>
          <w:sz w:val="28"/>
          <w:szCs w:val="28"/>
        </w:rPr>
        <w:t>Поэтому в целях приведения муниципальных правовых актов в  соответствие с действующим законодательством Российской Федерации, необходимо признать утратившими силу указанные решения.</w:t>
      </w:r>
    </w:p>
    <w:p w:rsidR="00B25974" w:rsidRDefault="00B25974" w:rsidP="00B25974">
      <w:pPr>
        <w:pStyle w:val="ConsPlusNormal"/>
        <w:jc w:val="both"/>
        <w:rPr>
          <w:rFonts w:asciiTheme="minorHAnsi" w:eastAsiaTheme="minorHAnsi" w:hAnsiTheme="minorHAnsi" w:cstheme="minorBidi"/>
          <w:smallCaps/>
          <w:sz w:val="22"/>
          <w:szCs w:val="28"/>
          <w:lang w:eastAsia="en-US"/>
        </w:rPr>
      </w:pPr>
    </w:p>
    <w:p w:rsidR="00B25974" w:rsidRDefault="00B25974" w:rsidP="00B25974">
      <w:pPr>
        <w:pStyle w:val="ConsPlusNormal"/>
        <w:jc w:val="both"/>
        <w:rPr>
          <w:rFonts w:asciiTheme="minorHAnsi" w:eastAsiaTheme="minorHAnsi" w:hAnsiTheme="minorHAnsi" w:cstheme="minorBidi"/>
          <w:smallCaps/>
          <w:sz w:val="22"/>
          <w:szCs w:val="28"/>
          <w:lang w:eastAsia="en-US"/>
        </w:rPr>
      </w:pPr>
    </w:p>
    <w:p w:rsidR="00B25974" w:rsidRDefault="00B25974" w:rsidP="00246393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0180A">
        <w:rPr>
          <w:rFonts w:ascii="Times New Roman" w:hAnsi="Times New Roman" w:cs="Times New Roman"/>
          <w:b w:val="0"/>
          <w:sz w:val="28"/>
          <w:szCs w:val="28"/>
        </w:rPr>
        <w:t>ачальника отдела</w:t>
      </w:r>
    </w:p>
    <w:p w:rsidR="00B25974" w:rsidRDefault="00B25974" w:rsidP="00246393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180A">
        <w:rPr>
          <w:rFonts w:ascii="Times New Roman" w:hAnsi="Times New Roman" w:cs="Times New Roman"/>
          <w:b w:val="0"/>
          <w:sz w:val="28"/>
          <w:szCs w:val="28"/>
        </w:rPr>
        <w:t>коммунального хозяйства, благоустройства,</w:t>
      </w:r>
    </w:p>
    <w:p w:rsidR="00B25974" w:rsidRPr="0020180A" w:rsidRDefault="00B25974" w:rsidP="00246393">
      <w:pPr>
        <w:pStyle w:val="ConsPlusTitle"/>
        <w:tabs>
          <w:tab w:val="left" w:pos="7655"/>
        </w:tabs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180A">
        <w:rPr>
          <w:rFonts w:ascii="Times New Roman" w:hAnsi="Times New Roman" w:cs="Times New Roman"/>
          <w:b w:val="0"/>
          <w:sz w:val="28"/>
          <w:szCs w:val="28"/>
        </w:rPr>
        <w:t>транспорта, связи и социально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0180A">
        <w:rPr>
          <w:rFonts w:ascii="Times New Roman" w:hAnsi="Times New Roman" w:cs="Times New Roman"/>
          <w:b w:val="0"/>
          <w:sz w:val="28"/>
          <w:szCs w:val="28"/>
        </w:rPr>
        <w:t>жилищной политики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Пестин</w:t>
      </w:r>
      <w:proofErr w:type="spellEnd"/>
    </w:p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p w:rsidR="00B25974" w:rsidRDefault="00B25974"/>
    <w:sectPr w:rsidR="00B25974" w:rsidSect="00274E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0E5A2C"/>
    <w:rsid w:val="00072B9F"/>
    <w:rsid w:val="00074FE7"/>
    <w:rsid w:val="000E5A2C"/>
    <w:rsid w:val="000F48BC"/>
    <w:rsid w:val="00165DBF"/>
    <w:rsid w:val="00203C6F"/>
    <w:rsid w:val="0021758C"/>
    <w:rsid w:val="00223854"/>
    <w:rsid w:val="0024483C"/>
    <w:rsid w:val="00246393"/>
    <w:rsid w:val="00274E74"/>
    <w:rsid w:val="002A71BC"/>
    <w:rsid w:val="002E6BB8"/>
    <w:rsid w:val="002F6FDB"/>
    <w:rsid w:val="00320C4A"/>
    <w:rsid w:val="003B1CDF"/>
    <w:rsid w:val="003C3234"/>
    <w:rsid w:val="00403C87"/>
    <w:rsid w:val="00407217"/>
    <w:rsid w:val="0042672E"/>
    <w:rsid w:val="00460751"/>
    <w:rsid w:val="00486230"/>
    <w:rsid w:val="004D24A4"/>
    <w:rsid w:val="004F480F"/>
    <w:rsid w:val="00594E6F"/>
    <w:rsid w:val="005B68A1"/>
    <w:rsid w:val="005B7FE3"/>
    <w:rsid w:val="0067036F"/>
    <w:rsid w:val="006A1747"/>
    <w:rsid w:val="006B3DC5"/>
    <w:rsid w:val="006C6327"/>
    <w:rsid w:val="006C645F"/>
    <w:rsid w:val="007D168C"/>
    <w:rsid w:val="00854C51"/>
    <w:rsid w:val="00884FD7"/>
    <w:rsid w:val="00906172"/>
    <w:rsid w:val="0091097F"/>
    <w:rsid w:val="009302F1"/>
    <w:rsid w:val="009412D0"/>
    <w:rsid w:val="009A1C96"/>
    <w:rsid w:val="009D4B7E"/>
    <w:rsid w:val="009E0D15"/>
    <w:rsid w:val="009E1B7B"/>
    <w:rsid w:val="009E5C0F"/>
    <w:rsid w:val="009F04D7"/>
    <w:rsid w:val="009F3CCB"/>
    <w:rsid w:val="00A024EC"/>
    <w:rsid w:val="00A02930"/>
    <w:rsid w:val="00A200D4"/>
    <w:rsid w:val="00A53BAD"/>
    <w:rsid w:val="00AB7D23"/>
    <w:rsid w:val="00AE2F27"/>
    <w:rsid w:val="00AF47EE"/>
    <w:rsid w:val="00B25974"/>
    <w:rsid w:val="00BF0202"/>
    <w:rsid w:val="00C45263"/>
    <w:rsid w:val="00CA4D23"/>
    <w:rsid w:val="00D076C0"/>
    <w:rsid w:val="00D13864"/>
    <w:rsid w:val="00DC3351"/>
    <w:rsid w:val="00DC6684"/>
    <w:rsid w:val="00DE3643"/>
    <w:rsid w:val="00E430C0"/>
    <w:rsid w:val="00EA758F"/>
    <w:rsid w:val="00EC268A"/>
    <w:rsid w:val="00EC6EB7"/>
    <w:rsid w:val="00ED6554"/>
    <w:rsid w:val="00F26944"/>
    <w:rsid w:val="00F55657"/>
    <w:rsid w:val="00F73D92"/>
    <w:rsid w:val="00FB325B"/>
    <w:rsid w:val="00FB51DF"/>
    <w:rsid w:val="00FC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5A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5A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E5A2C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9F3C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F3C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Тырданова Н.Г.</cp:lastModifiedBy>
  <cp:revision>43</cp:revision>
  <cp:lastPrinted>2022-02-03T04:45:00Z</cp:lastPrinted>
  <dcterms:created xsi:type="dcterms:W3CDTF">2019-09-24T23:20:00Z</dcterms:created>
  <dcterms:modified xsi:type="dcterms:W3CDTF">2023-01-19T22:42:00Z</dcterms:modified>
</cp:coreProperties>
</file>