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84" w:rsidRPr="00457C76" w:rsidRDefault="00A04284" w:rsidP="00457C76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УТВЕРЖДЕН</w:t>
      </w:r>
      <w:r w:rsidR="00183782" w:rsidRPr="00457C76">
        <w:rPr>
          <w:sz w:val="28"/>
          <w:szCs w:val="28"/>
        </w:rPr>
        <w:t>:</w:t>
      </w:r>
    </w:p>
    <w:p w:rsidR="00AF4447" w:rsidRPr="00457C76" w:rsidRDefault="003B2AA6" w:rsidP="00457C76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Постановлением г</w:t>
      </w:r>
      <w:r w:rsidR="00457C76">
        <w:rPr>
          <w:sz w:val="28"/>
          <w:szCs w:val="28"/>
        </w:rPr>
        <w:t>лавы</w:t>
      </w:r>
      <w:r w:rsidR="00183782" w:rsidRPr="00457C76">
        <w:rPr>
          <w:sz w:val="28"/>
          <w:szCs w:val="28"/>
        </w:rPr>
        <w:t xml:space="preserve"> городского поселения "Город Вяземский" </w:t>
      </w:r>
    </w:p>
    <w:p w:rsidR="00A04284" w:rsidRPr="00457C76" w:rsidRDefault="00183782" w:rsidP="00457C76">
      <w:pPr>
        <w:spacing w:after="0" w:line="240" w:lineRule="auto"/>
        <w:ind w:left="5387"/>
        <w:rPr>
          <w:sz w:val="28"/>
          <w:szCs w:val="28"/>
        </w:rPr>
      </w:pPr>
      <w:r w:rsidRPr="00457C76">
        <w:rPr>
          <w:sz w:val="28"/>
          <w:szCs w:val="28"/>
        </w:rPr>
        <w:t>Вяземского муниципального района Хабаровского края</w:t>
      </w:r>
    </w:p>
    <w:p w:rsidR="00183782" w:rsidRPr="001F767D" w:rsidRDefault="00457C76" w:rsidP="00457C76">
      <w:pPr>
        <w:spacing w:after="0" w:line="240" w:lineRule="auto"/>
        <w:ind w:left="538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r w:rsidR="00183782" w:rsidRPr="00457C76">
        <w:rPr>
          <w:sz w:val="28"/>
          <w:szCs w:val="28"/>
        </w:rPr>
        <w:t>"</w:t>
      </w:r>
      <w:r w:rsidR="0050645E">
        <w:rPr>
          <w:sz w:val="28"/>
          <w:szCs w:val="28"/>
        </w:rPr>
        <w:t>____</w:t>
      </w:r>
      <w:r w:rsidR="00183782" w:rsidRPr="00457C76">
        <w:rPr>
          <w:sz w:val="28"/>
          <w:szCs w:val="28"/>
        </w:rPr>
        <w:t>"</w:t>
      </w:r>
      <w:r w:rsidR="001F767D">
        <w:rPr>
          <w:sz w:val="28"/>
          <w:szCs w:val="28"/>
        </w:rPr>
        <w:t xml:space="preserve"> </w:t>
      </w:r>
      <w:r w:rsidR="001F767D">
        <w:rPr>
          <w:sz w:val="28"/>
          <w:szCs w:val="28"/>
          <w:u w:val="single"/>
        </w:rPr>
        <w:t>октября</w:t>
      </w:r>
      <w:r w:rsidR="00183782" w:rsidRPr="00457C7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50645E">
        <w:rPr>
          <w:sz w:val="28"/>
          <w:szCs w:val="28"/>
        </w:rPr>
        <w:t>3</w:t>
      </w:r>
      <w:r w:rsidR="00183782" w:rsidRPr="00457C76">
        <w:rPr>
          <w:sz w:val="28"/>
          <w:szCs w:val="28"/>
        </w:rPr>
        <w:t>г.</w:t>
      </w:r>
      <w:r>
        <w:rPr>
          <w:sz w:val="28"/>
          <w:szCs w:val="28"/>
        </w:rPr>
        <w:t xml:space="preserve"> №</w:t>
      </w:r>
      <w:r w:rsidR="001F767D">
        <w:rPr>
          <w:sz w:val="28"/>
          <w:szCs w:val="28"/>
        </w:rPr>
        <w:t xml:space="preserve"> </w:t>
      </w:r>
      <w:r w:rsidR="0050645E">
        <w:rPr>
          <w:sz w:val="28"/>
          <w:szCs w:val="28"/>
        </w:rPr>
        <w:t>____</w:t>
      </w:r>
    </w:p>
    <w:p w:rsidR="00A04284" w:rsidRPr="00457C76" w:rsidRDefault="00A04284" w:rsidP="005942D7">
      <w:pPr>
        <w:spacing w:after="0" w:line="240" w:lineRule="auto"/>
        <w:ind w:left="6096"/>
        <w:rPr>
          <w:sz w:val="28"/>
          <w:szCs w:val="28"/>
        </w:rPr>
      </w:pPr>
    </w:p>
    <w:p w:rsidR="00A04284" w:rsidRPr="00457C76" w:rsidRDefault="00A04284" w:rsidP="005942D7">
      <w:pPr>
        <w:spacing w:after="0" w:line="240" w:lineRule="auto"/>
        <w:ind w:left="6096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rPr>
          <w:sz w:val="28"/>
          <w:szCs w:val="28"/>
        </w:rPr>
      </w:pPr>
    </w:p>
    <w:p w:rsidR="00A04284" w:rsidRPr="00457C76" w:rsidRDefault="00A04284" w:rsidP="00A04284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ДИЗАЙН-ПРОЕКТ</w:t>
      </w:r>
    </w:p>
    <w:p w:rsidR="00A04284" w:rsidRPr="00457C76" w:rsidRDefault="003B2AA6" w:rsidP="00183782">
      <w:pPr>
        <w:spacing w:after="0" w:line="240" w:lineRule="auto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>б</w:t>
      </w:r>
      <w:r w:rsidR="00A04284" w:rsidRPr="00457C76">
        <w:rPr>
          <w:sz w:val="28"/>
          <w:szCs w:val="28"/>
        </w:rPr>
        <w:t>лагоустройств</w:t>
      </w:r>
      <w:r w:rsidRPr="00457C76">
        <w:rPr>
          <w:sz w:val="28"/>
          <w:szCs w:val="28"/>
        </w:rPr>
        <w:t>а</w:t>
      </w:r>
      <w:r w:rsidR="00A04284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общественной территории "</w:t>
      </w:r>
      <w:r w:rsidR="005C5713" w:rsidRPr="005C5713">
        <w:rPr>
          <w:sz w:val="28"/>
          <w:szCs w:val="28"/>
        </w:rPr>
        <w:t>Детская и спортивная площадка на пустыре в районе пересечения ул. Карла Маркса - ул. Заозерная</w:t>
      </w:r>
      <w:r w:rsidRPr="00457C76">
        <w:rPr>
          <w:sz w:val="28"/>
          <w:szCs w:val="28"/>
        </w:rPr>
        <w:t>"</w:t>
      </w: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Pr="00457C76" w:rsidRDefault="00183782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  <w:bookmarkStart w:id="0" w:name="_GoBack"/>
      <w:bookmarkEnd w:id="0"/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A04284" w:rsidRPr="00457C76" w:rsidRDefault="00A04284" w:rsidP="00A04284">
      <w:pPr>
        <w:rPr>
          <w:sz w:val="28"/>
          <w:szCs w:val="28"/>
        </w:rPr>
      </w:pPr>
    </w:p>
    <w:p w:rsidR="00183782" w:rsidRPr="00457C76" w:rsidRDefault="00183782" w:rsidP="00A04284">
      <w:pPr>
        <w:rPr>
          <w:sz w:val="28"/>
          <w:szCs w:val="28"/>
        </w:rPr>
      </w:pPr>
    </w:p>
    <w:p w:rsidR="00183782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г. </w:t>
      </w:r>
      <w:r w:rsidR="00183782" w:rsidRPr="00457C76">
        <w:rPr>
          <w:sz w:val="28"/>
          <w:szCs w:val="28"/>
        </w:rPr>
        <w:t>Вяземский,</w:t>
      </w:r>
    </w:p>
    <w:p w:rsidR="00A04284" w:rsidRPr="00457C76" w:rsidRDefault="00A04284" w:rsidP="00183782">
      <w:pPr>
        <w:spacing w:after="0"/>
        <w:jc w:val="center"/>
        <w:rPr>
          <w:sz w:val="28"/>
          <w:szCs w:val="28"/>
        </w:rPr>
      </w:pPr>
      <w:r w:rsidRPr="00457C76">
        <w:rPr>
          <w:sz w:val="28"/>
          <w:szCs w:val="28"/>
        </w:rPr>
        <w:t xml:space="preserve"> 20</w:t>
      </w:r>
      <w:r w:rsidR="002F4543" w:rsidRPr="00457C76">
        <w:rPr>
          <w:sz w:val="28"/>
          <w:szCs w:val="28"/>
        </w:rPr>
        <w:t>2</w:t>
      </w:r>
      <w:r w:rsidR="00457C76">
        <w:rPr>
          <w:sz w:val="28"/>
          <w:szCs w:val="28"/>
        </w:rPr>
        <w:t>2</w:t>
      </w:r>
      <w:r w:rsidR="00183782" w:rsidRPr="00457C76">
        <w:rPr>
          <w:sz w:val="28"/>
          <w:szCs w:val="28"/>
        </w:rPr>
        <w:t>г.</w:t>
      </w:r>
    </w:p>
    <w:p w:rsidR="00940DCF" w:rsidRPr="00457C76" w:rsidRDefault="00457C76" w:rsidP="00457C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457C76">
        <w:rPr>
          <w:sz w:val="28"/>
          <w:szCs w:val="28"/>
        </w:rPr>
        <w:lastRenderedPageBreak/>
        <w:t>Общественной территории "</w:t>
      </w:r>
      <w:r w:rsidR="0038294C" w:rsidRPr="0038294C">
        <w:rPr>
          <w:sz w:val="28"/>
          <w:szCs w:val="28"/>
        </w:rPr>
        <w:t xml:space="preserve"> </w:t>
      </w:r>
      <w:r w:rsidR="0038294C" w:rsidRPr="005C5713">
        <w:rPr>
          <w:sz w:val="28"/>
          <w:szCs w:val="28"/>
        </w:rPr>
        <w:t>Детская и спортивная площадка на пустыре в районе пересечения ул. Карла Маркса - ул. Заозерная</w:t>
      </w:r>
      <w:r w:rsidR="0038294C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находиться в районе </w:t>
      </w:r>
      <w:r w:rsidR="0041301C" w:rsidRPr="0041301C">
        <w:rPr>
          <w:sz w:val="28"/>
          <w:szCs w:val="28"/>
        </w:rPr>
        <w:t>пересечения ул. Карла Маркса - ул. Заозерная</w:t>
      </w:r>
      <w:r w:rsidR="00AC22A6">
        <w:rPr>
          <w:sz w:val="28"/>
          <w:szCs w:val="28"/>
        </w:rPr>
        <w:t>.</w:t>
      </w:r>
    </w:p>
    <w:p w:rsidR="00BC7363" w:rsidRDefault="00BC7363" w:rsidP="00BC7363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4"/>
        </w:rPr>
      </w:pPr>
    </w:p>
    <w:p w:rsidR="00BC7363" w:rsidRPr="00E92B91" w:rsidRDefault="00AC22A6" w:rsidP="00BC736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Текущее состояние территории</w:t>
      </w:r>
    </w:p>
    <w:p w:rsidR="00B01FDF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настоящее время земельный участок, планируемые для размещения общественной территории, представляет из себя пустырь, на котором </w:t>
      </w:r>
      <w:r w:rsidR="004D7578">
        <w:rPr>
          <w:rFonts w:cs="Times New Roman"/>
          <w:color w:val="000000"/>
          <w:sz w:val="28"/>
          <w:szCs w:val="28"/>
        </w:rPr>
        <w:t>размещена полуразрушенная самодельная хоккейная коробка и сломанное не сертифицированное игровое оборудование.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B01FDF" w:rsidRPr="00C079CC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C079CC">
        <w:rPr>
          <w:rFonts w:cs="Times New Roman"/>
          <w:b/>
          <w:color w:val="000000"/>
          <w:sz w:val="28"/>
          <w:szCs w:val="28"/>
        </w:rPr>
        <w:t>Фото текущего состояния</w:t>
      </w:r>
      <w:r w:rsidR="00C079CC">
        <w:rPr>
          <w:rFonts w:cs="Times New Roman"/>
          <w:b/>
          <w:color w:val="000000"/>
          <w:sz w:val="28"/>
          <w:szCs w:val="28"/>
        </w:rPr>
        <w:t xml:space="preserve"> общественной</w:t>
      </w:r>
      <w:r w:rsidRPr="00C079CC">
        <w:rPr>
          <w:rFonts w:cs="Times New Roman"/>
          <w:b/>
          <w:color w:val="000000"/>
          <w:sz w:val="28"/>
          <w:szCs w:val="28"/>
        </w:rPr>
        <w:t xml:space="preserve"> территории:</w:t>
      </w:r>
    </w:p>
    <w:p w:rsidR="00B01FDF" w:rsidRDefault="00B01FDF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E90E8B" w:rsidRPr="00A40B13" w:rsidRDefault="00AC22A6" w:rsidP="00D358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F95DEE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1" name="Рисунок 0" descr="IMG_20230329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9_105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13" w:rsidRDefault="00A40B13" w:rsidP="00B527B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color w:val="000000" w:themeColor="text1"/>
          <w:sz w:val="28"/>
          <w:szCs w:val="28"/>
          <w:lang w:eastAsia="ru-RU"/>
        </w:rPr>
      </w:pPr>
    </w:p>
    <w:p w:rsidR="00A5106D" w:rsidRDefault="00A5106D" w:rsidP="00A40B13">
      <w:pPr>
        <w:spacing w:after="0" w:line="240" w:lineRule="auto"/>
        <w:ind w:firstLine="284"/>
        <w:rPr>
          <w:rFonts w:eastAsia="Calibri"/>
          <w:sz w:val="28"/>
          <w:szCs w:val="28"/>
        </w:rPr>
      </w:pPr>
    </w:p>
    <w:p w:rsidR="00237806" w:rsidRDefault="00237806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0614B7" w:rsidRDefault="00B01FDF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B01FDF">
        <w:rPr>
          <w:rFonts w:eastAsia="Calibri" w:cs="Times New Roman"/>
          <w:b/>
          <w:sz w:val="28"/>
          <w:szCs w:val="28"/>
          <w:lang w:eastAsia="ru-RU"/>
        </w:rPr>
        <w:lastRenderedPageBreak/>
        <w:t>Описательная часть</w:t>
      </w:r>
    </w:p>
    <w:p w:rsidR="00ED1938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F95DEE" w:rsidRDefault="003A4F7F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rFonts w:eastAsia="Calibri" w:cs="Times New Roman"/>
          <w:sz w:val="28"/>
          <w:szCs w:val="28"/>
          <w:lang w:eastAsia="ru-RU"/>
        </w:rPr>
        <w:tab/>
        <w:t xml:space="preserve">Обращение о вынесении данной общественной территории </w:t>
      </w:r>
      <w:r w:rsidRPr="00457C76">
        <w:rPr>
          <w:sz w:val="28"/>
          <w:szCs w:val="28"/>
        </w:rPr>
        <w:t>"</w:t>
      </w:r>
      <w:r w:rsidR="00F95DEE" w:rsidRPr="00F95DEE">
        <w:rPr>
          <w:sz w:val="28"/>
          <w:szCs w:val="28"/>
        </w:rPr>
        <w:t xml:space="preserve"> </w:t>
      </w:r>
      <w:r w:rsidR="00F95DEE" w:rsidRPr="005C5713">
        <w:rPr>
          <w:sz w:val="28"/>
          <w:szCs w:val="28"/>
        </w:rPr>
        <w:t>Детская и спортивная площадка на пустыре в районе пересечения ул. Карла Маркса - ул. Заозерная</w:t>
      </w:r>
      <w:r w:rsidR="00F95DEE" w:rsidRPr="00457C76">
        <w:rPr>
          <w:sz w:val="28"/>
          <w:szCs w:val="28"/>
        </w:rPr>
        <w:t xml:space="preserve"> </w:t>
      </w:r>
      <w:r w:rsidRPr="00457C76">
        <w:rPr>
          <w:sz w:val="28"/>
          <w:szCs w:val="28"/>
        </w:rPr>
        <w:t>"</w:t>
      </w:r>
      <w:r>
        <w:rPr>
          <w:sz w:val="28"/>
          <w:szCs w:val="28"/>
        </w:rPr>
        <w:t xml:space="preserve"> на рейтинговое голосование поступило от инициативной группы граждан. </w:t>
      </w:r>
      <w:r w:rsidR="00814709">
        <w:rPr>
          <w:sz w:val="28"/>
          <w:szCs w:val="28"/>
        </w:rPr>
        <w:t>По результатам рейтингового голосования территория заняла второе место и была запланирована к благоустройству в 202</w:t>
      </w:r>
      <w:r w:rsidR="00F95DEE">
        <w:rPr>
          <w:sz w:val="28"/>
          <w:szCs w:val="28"/>
        </w:rPr>
        <w:t>4</w:t>
      </w:r>
      <w:r w:rsidR="00814709">
        <w:rPr>
          <w:sz w:val="28"/>
          <w:szCs w:val="28"/>
        </w:rPr>
        <w:t xml:space="preserve"> году. </w:t>
      </w:r>
    </w:p>
    <w:p w:rsidR="003A4F7F" w:rsidRDefault="00F95DEE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3A4F7F">
        <w:rPr>
          <w:sz w:val="28"/>
          <w:szCs w:val="28"/>
        </w:rPr>
        <w:t>Жильцами предложено со</w:t>
      </w:r>
      <w:r w:rsidR="00814709">
        <w:rPr>
          <w:sz w:val="28"/>
          <w:szCs w:val="28"/>
        </w:rPr>
        <w:t xml:space="preserve">здание спортивной </w:t>
      </w:r>
      <w:r>
        <w:rPr>
          <w:sz w:val="28"/>
          <w:szCs w:val="28"/>
        </w:rPr>
        <w:t xml:space="preserve">и игровой </w:t>
      </w:r>
      <w:r w:rsidR="00814709">
        <w:rPr>
          <w:sz w:val="28"/>
          <w:szCs w:val="28"/>
        </w:rPr>
        <w:t>площадки</w:t>
      </w:r>
      <w:r>
        <w:rPr>
          <w:sz w:val="28"/>
          <w:szCs w:val="28"/>
        </w:rPr>
        <w:t>, а так же</w:t>
      </w:r>
      <w:r w:rsidR="00814709">
        <w:rPr>
          <w:sz w:val="28"/>
          <w:szCs w:val="28"/>
        </w:rPr>
        <w:t xml:space="preserve"> пешеходной зоны вокруг. Данная общественная территория будет единственным местом для занятием спортом и прогулок в </w:t>
      </w:r>
      <w:r>
        <w:rPr>
          <w:sz w:val="28"/>
          <w:szCs w:val="28"/>
        </w:rPr>
        <w:t>данном отдаленном от центра города микрорайоне</w:t>
      </w:r>
      <w:r w:rsidR="00814709">
        <w:rPr>
          <w:sz w:val="28"/>
          <w:szCs w:val="28"/>
        </w:rPr>
        <w:t xml:space="preserve">. На территории будет создана многофункциональная спортивная площадка для игры в футбол, волейбол и баскетбол, а в зимний период времени - хоккей. Так же будет создана площадка для </w:t>
      </w:r>
      <w:r>
        <w:rPr>
          <w:sz w:val="28"/>
          <w:szCs w:val="28"/>
        </w:rPr>
        <w:t>игры детей</w:t>
      </w:r>
      <w:r w:rsidR="00814709">
        <w:rPr>
          <w:sz w:val="28"/>
          <w:szCs w:val="28"/>
        </w:rPr>
        <w:t xml:space="preserve"> и пешеходная зона с лавочками  и урнами для прогулок. Запланированы работы по устройству уличного светодиодного освещения. Данное общественное пространство рассчитано на все возрастные категории граждан.</w:t>
      </w:r>
    </w:p>
    <w:p w:rsidR="00C079CC" w:rsidRDefault="00C079CC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проведения работ</w:t>
      </w:r>
    </w:p>
    <w:p w:rsid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b/>
          <w:sz w:val="28"/>
          <w:szCs w:val="28"/>
        </w:rPr>
      </w:pPr>
    </w:p>
    <w:p w:rsidR="00C079CC" w:rsidRPr="00C079CC" w:rsidRDefault="00C079CC" w:rsidP="00C079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Работы по благоустройству общественной территории будут выполнены в срок до 1 ноября 202</w:t>
      </w:r>
      <w:r w:rsidR="00F95DEE">
        <w:rPr>
          <w:sz w:val="28"/>
          <w:szCs w:val="28"/>
        </w:rPr>
        <w:t>3</w:t>
      </w:r>
      <w:r>
        <w:rPr>
          <w:sz w:val="28"/>
          <w:szCs w:val="28"/>
        </w:rPr>
        <w:t xml:space="preserve"> года.</w:t>
      </w: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 w:rsidP="003A4F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</w:p>
    <w:p w:rsidR="00B46CA5" w:rsidRDefault="00B46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6CA5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sz w:val="28"/>
          <w:szCs w:val="28"/>
        </w:rPr>
      </w:pPr>
    </w:p>
    <w:p w:rsidR="00822C6D" w:rsidRDefault="0015124D" w:rsidP="001512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0" cy="9482322"/>
            <wp:effectExtent l="19050" t="0" r="0" b="0"/>
            <wp:docPr id="2" name="Рисунок 1" descr="План За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озерна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6D">
        <w:rPr>
          <w:rFonts w:eastAsia="Calibri" w:cs="Times New Roman"/>
          <w:sz w:val="28"/>
          <w:szCs w:val="28"/>
          <w:lang w:eastAsia="ru-RU"/>
        </w:rPr>
        <w:br w:type="page"/>
      </w:r>
    </w:p>
    <w:p w:rsidR="00822C6D" w:rsidRDefault="00822C6D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  <w:sectPr w:rsidR="00822C6D" w:rsidSect="00514EC9">
          <w:pgSz w:w="11906" w:h="16838"/>
          <w:pgMar w:top="709" w:right="567" w:bottom="851" w:left="1701" w:header="709" w:footer="709" w:gutter="0"/>
          <w:pgBorders w:display="firstPage"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pace="708"/>
          <w:docGrid w:linePitch="360"/>
        </w:sectPr>
      </w:pPr>
    </w:p>
    <w:p w:rsidR="00B46CA5" w:rsidRPr="003A4F7F" w:rsidRDefault="00B46CA5" w:rsidP="00B46C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134"/>
        <w:jc w:val="both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0614B7" w:rsidRDefault="00822C6D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t>Визуализация проекта благоустройств</w:t>
      </w:r>
      <w:r w:rsidR="00ED1938">
        <w:rPr>
          <w:rFonts w:eastAsia="Calibri" w:cs="Times New Roman"/>
          <w:b/>
          <w:sz w:val="28"/>
          <w:szCs w:val="28"/>
          <w:lang w:eastAsia="ru-RU"/>
        </w:rPr>
        <w:t>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(общий вид проекта)</w:t>
      </w:r>
    </w:p>
    <w:p w:rsidR="00ED1938" w:rsidRPr="00ED1938" w:rsidRDefault="00ED1938" w:rsidP="00822C6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b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822C6D" w:rsidRDefault="007837D4">
      <w:pPr>
        <w:rPr>
          <w:rFonts w:eastAsia="Calibri" w:cs="Times New Roman"/>
          <w:sz w:val="28"/>
          <w:szCs w:val="28"/>
          <w:lang w:eastAsia="ru-RU"/>
        </w:rPr>
        <w:sectPr w:rsidR="00822C6D" w:rsidSect="00822C6D">
          <w:pgSz w:w="16838" w:h="11906" w:orient="landscape" w:code="9"/>
          <w:pgMar w:top="426" w:right="709" w:bottom="567" w:left="851" w:header="709" w:footer="709" w:gutter="0"/>
          <w:cols w:space="708"/>
          <w:docGrid w:linePitch="360"/>
        </w:sect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701530" cy="5457190"/>
            <wp:effectExtent l="19050" t="0" r="0" b="0"/>
            <wp:docPr id="7" name="Рисунок 6" descr="за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зерна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ED193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 w:rsidRPr="00ED1938">
        <w:rPr>
          <w:rFonts w:eastAsia="Calibri" w:cs="Times New Roman"/>
          <w:b/>
          <w:sz w:val="28"/>
          <w:szCs w:val="28"/>
          <w:lang w:eastAsia="ru-RU"/>
        </w:rPr>
        <w:lastRenderedPageBreak/>
        <w:t xml:space="preserve">Визуализация </w:t>
      </w:r>
      <w:r>
        <w:rPr>
          <w:rFonts w:eastAsia="Calibri" w:cs="Times New Roman"/>
          <w:b/>
          <w:sz w:val="28"/>
          <w:szCs w:val="28"/>
          <w:lang w:eastAsia="ru-RU"/>
        </w:rPr>
        <w:t>элементов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благоустройств</w:t>
      </w:r>
      <w:r>
        <w:rPr>
          <w:rFonts w:eastAsia="Calibri" w:cs="Times New Roman"/>
          <w:b/>
          <w:sz w:val="28"/>
          <w:szCs w:val="28"/>
          <w:lang w:eastAsia="ru-RU"/>
        </w:rPr>
        <w:t>а, которые будут размещены на</w:t>
      </w:r>
      <w:r w:rsidRPr="00ED1938">
        <w:rPr>
          <w:rFonts w:eastAsia="Calibri" w:cs="Times New Roman"/>
          <w:b/>
          <w:sz w:val="28"/>
          <w:szCs w:val="28"/>
          <w:lang w:eastAsia="ru-RU"/>
        </w:rPr>
        <w:t xml:space="preserve"> общественной территории 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DE7492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1) Скамейки</w:t>
      </w:r>
    </w:p>
    <w:p w:rsidR="005601EC" w:rsidRDefault="005601EC" w:rsidP="005601EC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562350"/>
            <wp:effectExtent l="19050" t="0" r="9525" b="0"/>
            <wp:docPr id="3" name="Рисунок 2" descr="Ска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мейки.jpg"/>
                    <pic:cNvPicPr/>
                  </pic:nvPicPr>
                  <pic:blipFill>
                    <a:blip r:embed="rId10"/>
                    <a:srcRect t="26439"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162D5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2) Урны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162D54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43325"/>
            <wp:effectExtent l="19050" t="0" r="9525" b="0"/>
            <wp:docPr id="4" name="Рисунок 3" descr="У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на.jpg"/>
                    <pic:cNvPicPr/>
                  </pic:nvPicPr>
                  <pic:blipFill>
                    <a:blip r:embed="rId11"/>
                    <a:srcRect t="20373" b="1850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E432BB" w:rsidP="00E432BB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3) Спортивная площадка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238500"/>
            <wp:effectExtent l="19050" t="0" r="9525" b="0"/>
            <wp:docPr id="5" name="Рисунок 4" descr="спорт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площадка.jpg"/>
                    <pic:cNvPicPr/>
                  </pic:nvPicPr>
                  <pic:blipFill>
                    <a:blip r:embed="rId12"/>
                    <a:srcRect t="22975" b="208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5186045"/>
            <wp:effectExtent l="19050" t="0" r="0" b="0"/>
            <wp:docPr id="6" name="Рисунок 5" descr="спорт площа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площадка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542F58" w:rsidP="007755A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4) Спортивный комплекс</w:t>
      </w:r>
    </w:p>
    <w:p w:rsidR="00B46CA5" w:rsidRDefault="00071991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914775"/>
            <wp:effectExtent l="19050" t="0" r="9525" b="0"/>
            <wp:docPr id="8" name="Рисунок 7" descr="Спорт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комплекс.jpg"/>
                    <pic:cNvPicPr/>
                  </pic:nvPicPr>
                  <pic:blipFill>
                    <a:blip r:embed="rId14" cstate="print"/>
                    <a:srcRect t="13841" b="2224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266636" w:rsidP="00071991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5) Карусель</w:t>
      </w:r>
    </w:p>
    <w:p w:rsidR="00266636" w:rsidRDefault="00266636" w:rsidP="00071991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838575"/>
            <wp:effectExtent l="19050" t="0" r="9525" b="0"/>
            <wp:docPr id="9" name="Рисунок 8" descr="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усель.jpg"/>
                    <pic:cNvPicPr/>
                  </pic:nvPicPr>
                  <pic:blipFill>
                    <a:blip r:embed="rId15" cstate="print"/>
                    <a:srcRect t="19596" b="1772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266636" w:rsidP="00266636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6) Качели двойные</w:t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266636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219575"/>
            <wp:effectExtent l="19050" t="0" r="9525" b="0"/>
            <wp:docPr id="12" name="Рисунок 11" descr="Качели двойн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ли двойные 1.jpg"/>
                    <pic:cNvPicPr/>
                  </pic:nvPicPr>
                  <pic:blipFill>
                    <a:blip r:embed="rId16" cstate="print"/>
                    <a:srcRect t="14153" b="1695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266636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5314950"/>
            <wp:effectExtent l="19050" t="0" r="9525" b="0"/>
            <wp:docPr id="19" name="Рисунок 18" descr="подвес кач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ес качели1.jpg"/>
                    <pic:cNvPicPr/>
                  </pic:nvPicPr>
                  <pic:blipFill>
                    <a:blip r:embed="rId17" cstate="print"/>
                    <a:srcRect t="4821" b="839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A62F63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6120130"/>
            <wp:effectExtent l="19050" t="0" r="0" b="0"/>
            <wp:docPr id="20" name="Рисунок 19" descr="подвес кач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ес качел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p w:rsidR="00B46CA5" w:rsidRDefault="00B46CA5" w:rsidP="00A337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Calibri" w:cs="Times New Roman"/>
          <w:sz w:val="28"/>
          <w:szCs w:val="28"/>
          <w:lang w:eastAsia="ru-RU"/>
        </w:rPr>
      </w:pPr>
    </w:p>
    <w:sectPr w:rsidR="00B46CA5" w:rsidSect="00822C6D"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707" w:rsidRDefault="00E57707" w:rsidP="00822C6D">
      <w:pPr>
        <w:spacing w:after="0" w:line="240" w:lineRule="auto"/>
      </w:pPr>
      <w:r>
        <w:separator/>
      </w:r>
    </w:p>
  </w:endnote>
  <w:endnote w:type="continuationSeparator" w:id="1">
    <w:p w:rsidR="00E57707" w:rsidRDefault="00E57707" w:rsidP="0082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707" w:rsidRDefault="00E57707" w:rsidP="00822C6D">
      <w:pPr>
        <w:spacing w:after="0" w:line="240" w:lineRule="auto"/>
      </w:pPr>
      <w:r>
        <w:separator/>
      </w:r>
    </w:p>
  </w:footnote>
  <w:footnote w:type="continuationSeparator" w:id="1">
    <w:p w:rsidR="00E57707" w:rsidRDefault="00E57707" w:rsidP="00822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93F"/>
    <w:rsid w:val="00004138"/>
    <w:rsid w:val="00033F1C"/>
    <w:rsid w:val="00047E7E"/>
    <w:rsid w:val="000614B7"/>
    <w:rsid w:val="00071991"/>
    <w:rsid w:val="00094648"/>
    <w:rsid w:val="000A493F"/>
    <w:rsid w:val="000C2CA2"/>
    <w:rsid w:val="000D1AB2"/>
    <w:rsid w:val="000D7FAA"/>
    <w:rsid w:val="000E55AA"/>
    <w:rsid w:val="00120BC4"/>
    <w:rsid w:val="001276EA"/>
    <w:rsid w:val="0015124D"/>
    <w:rsid w:val="0016037E"/>
    <w:rsid w:val="00162D54"/>
    <w:rsid w:val="001750D7"/>
    <w:rsid w:val="00183782"/>
    <w:rsid w:val="00184837"/>
    <w:rsid w:val="001A1D97"/>
    <w:rsid w:val="001F767D"/>
    <w:rsid w:val="00214BA1"/>
    <w:rsid w:val="00216A92"/>
    <w:rsid w:val="00232812"/>
    <w:rsid w:val="00237806"/>
    <w:rsid w:val="00266636"/>
    <w:rsid w:val="00284D3F"/>
    <w:rsid w:val="00296E8A"/>
    <w:rsid w:val="002C148E"/>
    <w:rsid w:val="002E727C"/>
    <w:rsid w:val="002F4543"/>
    <w:rsid w:val="002F57A8"/>
    <w:rsid w:val="00302694"/>
    <w:rsid w:val="00304021"/>
    <w:rsid w:val="00306521"/>
    <w:rsid w:val="003531F6"/>
    <w:rsid w:val="00372136"/>
    <w:rsid w:val="0038294C"/>
    <w:rsid w:val="00383DF3"/>
    <w:rsid w:val="00392413"/>
    <w:rsid w:val="00393EA3"/>
    <w:rsid w:val="003A4F7F"/>
    <w:rsid w:val="003B2AA6"/>
    <w:rsid w:val="003C00A1"/>
    <w:rsid w:val="003E5A47"/>
    <w:rsid w:val="0041301C"/>
    <w:rsid w:val="0041613A"/>
    <w:rsid w:val="00426E2A"/>
    <w:rsid w:val="0044475A"/>
    <w:rsid w:val="00446A10"/>
    <w:rsid w:val="00446A30"/>
    <w:rsid w:val="00457C76"/>
    <w:rsid w:val="004A25B6"/>
    <w:rsid w:val="004D7578"/>
    <w:rsid w:val="004E2ABF"/>
    <w:rsid w:val="005020B1"/>
    <w:rsid w:val="0050645E"/>
    <w:rsid w:val="00507137"/>
    <w:rsid w:val="00514EC9"/>
    <w:rsid w:val="005272F8"/>
    <w:rsid w:val="00542F58"/>
    <w:rsid w:val="00543A4F"/>
    <w:rsid w:val="005601EC"/>
    <w:rsid w:val="00583332"/>
    <w:rsid w:val="005942D7"/>
    <w:rsid w:val="005B2AAA"/>
    <w:rsid w:val="005C5713"/>
    <w:rsid w:val="005D67C3"/>
    <w:rsid w:val="006606AA"/>
    <w:rsid w:val="00662F79"/>
    <w:rsid w:val="006805E2"/>
    <w:rsid w:val="006B78F2"/>
    <w:rsid w:val="006E7658"/>
    <w:rsid w:val="0074755E"/>
    <w:rsid w:val="007511BB"/>
    <w:rsid w:val="007755A3"/>
    <w:rsid w:val="007837D4"/>
    <w:rsid w:val="007922BD"/>
    <w:rsid w:val="007A1AE5"/>
    <w:rsid w:val="007D6FC5"/>
    <w:rsid w:val="00812783"/>
    <w:rsid w:val="00814709"/>
    <w:rsid w:val="00822C6D"/>
    <w:rsid w:val="00834C0A"/>
    <w:rsid w:val="00843DC7"/>
    <w:rsid w:val="008501CE"/>
    <w:rsid w:val="00870DF4"/>
    <w:rsid w:val="00874866"/>
    <w:rsid w:val="00880C33"/>
    <w:rsid w:val="008E4E1E"/>
    <w:rsid w:val="00940DCF"/>
    <w:rsid w:val="009D14E7"/>
    <w:rsid w:val="009E510B"/>
    <w:rsid w:val="00A04284"/>
    <w:rsid w:val="00A337CC"/>
    <w:rsid w:val="00A40B13"/>
    <w:rsid w:val="00A5106D"/>
    <w:rsid w:val="00A5541D"/>
    <w:rsid w:val="00A62F63"/>
    <w:rsid w:val="00A933C8"/>
    <w:rsid w:val="00A9347F"/>
    <w:rsid w:val="00AB1DBE"/>
    <w:rsid w:val="00AC22A6"/>
    <w:rsid w:val="00AC66FA"/>
    <w:rsid w:val="00AC6C11"/>
    <w:rsid w:val="00AF4447"/>
    <w:rsid w:val="00AF727C"/>
    <w:rsid w:val="00B008DC"/>
    <w:rsid w:val="00B01FDF"/>
    <w:rsid w:val="00B33971"/>
    <w:rsid w:val="00B36692"/>
    <w:rsid w:val="00B42BAD"/>
    <w:rsid w:val="00B46CA5"/>
    <w:rsid w:val="00B527BF"/>
    <w:rsid w:val="00B55105"/>
    <w:rsid w:val="00B844CC"/>
    <w:rsid w:val="00B942E7"/>
    <w:rsid w:val="00BC7363"/>
    <w:rsid w:val="00C027C5"/>
    <w:rsid w:val="00C079CC"/>
    <w:rsid w:val="00C35F46"/>
    <w:rsid w:val="00C84BA9"/>
    <w:rsid w:val="00C90EB0"/>
    <w:rsid w:val="00CB074C"/>
    <w:rsid w:val="00CD53C4"/>
    <w:rsid w:val="00CD691D"/>
    <w:rsid w:val="00CE1071"/>
    <w:rsid w:val="00CF2FD0"/>
    <w:rsid w:val="00CF568B"/>
    <w:rsid w:val="00D13163"/>
    <w:rsid w:val="00D236E5"/>
    <w:rsid w:val="00D26FB8"/>
    <w:rsid w:val="00D35865"/>
    <w:rsid w:val="00D422EA"/>
    <w:rsid w:val="00D47FED"/>
    <w:rsid w:val="00D6154B"/>
    <w:rsid w:val="00DB1BE2"/>
    <w:rsid w:val="00DC1A14"/>
    <w:rsid w:val="00DE2B8A"/>
    <w:rsid w:val="00DE7492"/>
    <w:rsid w:val="00DE7F7E"/>
    <w:rsid w:val="00E2739C"/>
    <w:rsid w:val="00E432BB"/>
    <w:rsid w:val="00E57707"/>
    <w:rsid w:val="00E86152"/>
    <w:rsid w:val="00E90E8B"/>
    <w:rsid w:val="00E95FAE"/>
    <w:rsid w:val="00EA668B"/>
    <w:rsid w:val="00ED1938"/>
    <w:rsid w:val="00F47F97"/>
    <w:rsid w:val="00F8653C"/>
    <w:rsid w:val="00F913CE"/>
    <w:rsid w:val="00F95DEE"/>
    <w:rsid w:val="00F963B7"/>
    <w:rsid w:val="00FF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2C6D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82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2C6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B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E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E8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792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4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40DCF"/>
  </w:style>
  <w:style w:type="paragraph" w:styleId="a7">
    <w:name w:val="No Spacing"/>
    <w:uiPriority w:val="1"/>
    <w:qFormat/>
    <w:rsid w:val="00940DC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3FE3-BBDD-4318-9E48-C2943385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19</cp:revision>
  <cp:lastPrinted>2019-06-14T05:26:00Z</cp:lastPrinted>
  <dcterms:created xsi:type="dcterms:W3CDTF">2022-10-24T04:18:00Z</dcterms:created>
  <dcterms:modified xsi:type="dcterms:W3CDTF">2023-10-12T00:59:00Z</dcterms:modified>
</cp:coreProperties>
</file>